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8d5cd" w14:textId="cf8d5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оптовой и розничной реализации лекарственных средств и медицинских изделий</w:t>
      </w:r>
    </w:p>
    <w:p>
      <w:pPr>
        <w:spacing w:after="0"/>
        <w:ind w:left="0"/>
        <w:jc w:val="both"/>
      </w:pPr>
      <w:r>
        <w:rPr>
          <w:rFonts w:ascii="Times New Roman"/>
          <w:b w:val="false"/>
          <w:i w:val="false"/>
          <w:color w:val="000000"/>
          <w:sz w:val="28"/>
        </w:rPr>
        <w:t>Приказ Министра здравоохранения Республики Казахстан от 17 сентября 2020 года № ҚР ДСМ-104/2020. Зарегистрирован в Министерстве юстиции Республики Казахстан 19 сентября 2020 года № 21229.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статьи 10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Правила оптовой и розничной реализации лекарственных средств и медицинских изделий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в области здравоохранения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w:t>
      </w:r>
    </w:p>
    <w:bookmarkEnd w:id="2"/>
    <w:bookmarkStart w:name="z7" w:id="3"/>
    <w:p>
      <w:pPr>
        <w:spacing w:after="0"/>
        <w:ind w:left="0"/>
        <w:jc w:val="both"/>
      </w:pPr>
      <w:r>
        <w:rPr>
          <w:rFonts w:ascii="Times New Roman"/>
          <w:b w:val="false"/>
          <w:i w:val="false"/>
          <w:color w:val="000000"/>
          <w:sz w:val="28"/>
        </w:rPr>
        <w:t>
      3.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со дня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сентября 2020 года</w:t>
            </w:r>
            <w:r>
              <w:br/>
            </w:r>
            <w:r>
              <w:rPr>
                <w:rFonts w:ascii="Times New Roman"/>
                <w:b w:val="false"/>
                <w:i w:val="false"/>
                <w:color w:val="000000"/>
                <w:sz w:val="20"/>
              </w:rPr>
              <w:t>№ ҚР ДСМ-104/2020</w:t>
            </w:r>
          </w:p>
        </w:tc>
      </w:tr>
    </w:tbl>
    <w:bookmarkStart w:name="z15" w:id="9"/>
    <w:p>
      <w:pPr>
        <w:spacing w:after="0"/>
        <w:ind w:left="0"/>
        <w:jc w:val="left"/>
      </w:pPr>
      <w:r>
        <w:rPr>
          <w:rFonts w:ascii="Times New Roman"/>
          <w:b/>
          <w:i w:val="false"/>
          <w:color w:val="000000"/>
        </w:rPr>
        <w:t xml:space="preserve"> Правила оптовой и розничной реализации лекарственных средств и медицинских изделий</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оптовой и розничной реализации лекарственных средств и медицинских изделий (далее - Правила) разработаны в соответствии с </w:t>
      </w:r>
      <w:r>
        <w:rPr>
          <w:rFonts w:ascii="Times New Roman"/>
          <w:b w:val="false"/>
          <w:i w:val="false"/>
          <w:color w:val="000000"/>
          <w:sz w:val="28"/>
        </w:rPr>
        <w:t>подпунктом 15)</w:t>
      </w:r>
      <w:r>
        <w:rPr>
          <w:rFonts w:ascii="Times New Roman"/>
          <w:b w:val="false"/>
          <w:i w:val="false"/>
          <w:color w:val="000000"/>
          <w:sz w:val="28"/>
        </w:rPr>
        <w:t xml:space="preserve"> статьи 10 Кодекса Республики Казахстан от 7 июля 2020 года "О здоровье народа и системе здравоохранения" (далее – Кодекс) и определяют порядок оптовой и розничной реализации лекарственных средств и медицинских изделий.</w:t>
      </w:r>
    </w:p>
    <w:bookmarkEnd w:id="11"/>
    <w:bookmarkStart w:name="z18"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19" w:id="13"/>
    <w:p>
      <w:pPr>
        <w:spacing w:after="0"/>
        <w:ind w:left="0"/>
        <w:jc w:val="both"/>
      </w:pPr>
      <w:r>
        <w:rPr>
          <w:rFonts w:ascii="Times New Roman"/>
          <w:b w:val="false"/>
          <w:i w:val="false"/>
          <w:color w:val="000000"/>
          <w:sz w:val="28"/>
        </w:rPr>
        <w:t>
      1) обращение лекарственных средств – деятельность, включающая процессы разработки, доклинических (неклинических)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bookmarkEnd w:id="13"/>
    <w:bookmarkStart w:name="z20" w:id="14"/>
    <w:p>
      <w:pPr>
        <w:spacing w:after="0"/>
        <w:ind w:left="0"/>
        <w:jc w:val="both"/>
      </w:pPr>
      <w:r>
        <w:rPr>
          <w:rFonts w:ascii="Times New Roman"/>
          <w:b w:val="false"/>
          <w:i w:val="false"/>
          <w:color w:val="000000"/>
          <w:sz w:val="28"/>
        </w:rPr>
        <w:t xml:space="preserve">
      2)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 </w:t>
      </w:r>
    </w:p>
    <w:bookmarkEnd w:id="14"/>
    <w:bookmarkStart w:name="z21" w:id="15"/>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(далее – субъекты) – физические или юридические лица, осуществляющие фармацевтическую деятельность;</w:t>
      </w:r>
    </w:p>
    <w:bookmarkEnd w:id="15"/>
    <w:bookmarkStart w:name="z22" w:id="16"/>
    <w:p>
      <w:pPr>
        <w:spacing w:after="0"/>
        <w:ind w:left="0"/>
        <w:jc w:val="both"/>
      </w:pPr>
      <w:r>
        <w:rPr>
          <w:rFonts w:ascii="Times New Roman"/>
          <w:b w:val="false"/>
          <w:i w:val="false"/>
          <w:color w:val="000000"/>
          <w:sz w:val="28"/>
        </w:rPr>
        <w:t>
      4) 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w:t>
      </w:r>
    </w:p>
    <w:bookmarkEnd w:id="16"/>
    <w:bookmarkStart w:name="z23" w:id="17"/>
    <w:p>
      <w:pPr>
        <w:spacing w:after="0"/>
        <w:ind w:left="0"/>
        <w:jc w:val="both"/>
      </w:pPr>
      <w:r>
        <w:rPr>
          <w:rFonts w:ascii="Times New Roman"/>
          <w:b w:val="false"/>
          <w:i w:val="false"/>
          <w:color w:val="000000"/>
          <w:sz w:val="28"/>
        </w:rPr>
        <w:t>
      5) оптовая реализация лекарственных средств и медицинских изделий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медицинских изделий;</w:t>
      </w:r>
    </w:p>
    <w:bookmarkEnd w:id="17"/>
    <w:bookmarkStart w:name="z24" w:id="18"/>
    <w:p>
      <w:pPr>
        <w:spacing w:after="0"/>
        <w:ind w:left="0"/>
        <w:jc w:val="both"/>
      </w:pPr>
      <w:r>
        <w:rPr>
          <w:rFonts w:ascii="Times New Roman"/>
          <w:b w:val="false"/>
          <w:i w:val="false"/>
          <w:color w:val="000000"/>
          <w:sz w:val="28"/>
        </w:rPr>
        <w:t>
      6) обращение медицинских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bookmarkEnd w:id="18"/>
    <w:bookmarkStart w:name="z25" w:id="19"/>
    <w:p>
      <w:pPr>
        <w:spacing w:after="0"/>
        <w:ind w:left="0"/>
        <w:jc w:val="both"/>
      </w:pPr>
      <w:r>
        <w:rPr>
          <w:rFonts w:ascii="Times New Roman"/>
          <w:b w:val="false"/>
          <w:i w:val="false"/>
          <w:color w:val="000000"/>
          <w:sz w:val="28"/>
        </w:rPr>
        <w:t xml:space="preserve">
      3.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(далее – Закон о разрешениях и уведомлениях).</w:t>
      </w:r>
    </w:p>
    <w:bookmarkEnd w:id="19"/>
    <w:bookmarkStart w:name="z26" w:id="20"/>
    <w:p>
      <w:pPr>
        <w:spacing w:after="0"/>
        <w:ind w:left="0"/>
        <w:jc w:val="both"/>
      </w:pPr>
      <w:r>
        <w:rPr>
          <w:rFonts w:ascii="Times New Roman"/>
          <w:b w:val="false"/>
          <w:i w:val="false"/>
          <w:color w:val="000000"/>
          <w:sz w:val="28"/>
        </w:rPr>
        <w:t xml:space="preserve">
      4.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о разрешениях и уведомлениях.</w:t>
      </w:r>
    </w:p>
    <w:bookmarkEnd w:id="20"/>
    <w:bookmarkStart w:name="z27" w:id="21"/>
    <w:p>
      <w:pPr>
        <w:spacing w:after="0"/>
        <w:ind w:left="0"/>
        <w:jc w:val="both"/>
      </w:pPr>
      <w:r>
        <w:rPr>
          <w:rFonts w:ascii="Times New Roman"/>
          <w:b w:val="false"/>
          <w:i w:val="false"/>
          <w:color w:val="000000"/>
          <w:sz w:val="28"/>
        </w:rPr>
        <w:t>
      5. Субъектами оптовой и розничной реализации обеспечивается:</w:t>
      </w:r>
    </w:p>
    <w:bookmarkEnd w:id="21"/>
    <w:bookmarkStart w:name="z28" w:id="22"/>
    <w:p>
      <w:pPr>
        <w:spacing w:after="0"/>
        <w:ind w:left="0"/>
        <w:jc w:val="both"/>
      </w:pPr>
      <w:r>
        <w:rPr>
          <w:rFonts w:ascii="Times New Roman"/>
          <w:b w:val="false"/>
          <w:i w:val="false"/>
          <w:color w:val="000000"/>
          <w:sz w:val="28"/>
        </w:rPr>
        <w:t>
      1) наличие вывески с указанием наименования субъекта фармацевтической деятельности, его организационно-правовой формы и режима работы на казахском и русском языках;</w:t>
      </w:r>
    </w:p>
    <w:bookmarkEnd w:id="22"/>
    <w:bookmarkStart w:name="z29" w:id="23"/>
    <w:p>
      <w:pPr>
        <w:spacing w:after="0"/>
        <w:ind w:left="0"/>
        <w:jc w:val="both"/>
      </w:pPr>
      <w:r>
        <w:rPr>
          <w:rFonts w:ascii="Times New Roman"/>
          <w:b w:val="false"/>
          <w:i w:val="false"/>
          <w:color w:val="000000"/>
          <w:sz w:val="28"/>
        </w:rPr>
        <w:t>
      2) размещение в удобном для ознакомления месте:</w:t>
      </w:r>
    </w:p>
    <w:bookmarkEnd w:id="23"/>
    <w:bookmarkStart w:name="z30" w:id="24"/>
    <w:p>
      <w:pPr>
        <w:spacing w:after="0"/>
        <w:ind w:left="0"/>
        <w:jc w:val="both"/>
      </w:pPr>
      <w:r>
        <w:rPr>
          <w:rFonts w:ascii="Times New Roman"/>
          <w:b w:val="false"/>
          <w:i w:val="false"/>
          <w:color w:val="000000"/>
          <w:sz w:val="28"/>
        </w:rPr>
        <w:t>
      копии лицензии на фармацевтическую деятельность и приложения к ней или документа (в том числе распечатанной копии электронного документа), информирующего о начале или прекращении осуществления деятельности или определенных действий;</w:t>
      </w:r>
    </w:p>
    <w:bookmarkEnd w:id="24"/>
    <w:bookmarkStart w:name="z31" w:id="25"/>
    <w:p>
      <w:pPr>
        <w:spacing w:after="0"/>
        <w:ind w:left="0"/>
        <w:jc w:val="both"/>
      </w:pPr>
      <w:r>
        <w:rPr>
          <w:rFonts w:ascii="Times New Roman"/>
          <w:b w:val="false"/>
          <w:i w:val="false"/>
          <w:color w:val="000000"/>
          <w:sz w:val="28"/>
        </w:rPr>
        <w:t>
      информации о номере телефона и адреса территориального подразделения государственного органа в сфере обращения лекарственных средств и медицинских изделий;</w:t>
      </w:r>
    </w:p>
    <w:bookmarkEnd w:id="25"/>
    <w:bookmarkStart w:name="z32" w:id="26"/>
    <w:p>
      <w:pPr>
        <w:spacing w:after="0"/>
        <w:ind w:left="0"/>
        <w:jc w:val="both"/>
      </w:pPr>
      <w:r>
        <w:rPr>
          <w:rFonts w:ascii="Times New Roman"/>
          <w:b w:val="false"/>
          <w:i w:val="false"/>
          <w:color w:val="000000"/>
          <w:sz w:val="28"/>
        </w:rPr>
        <w:t>
      книги отзывов и предложений;</w:t>
      </w:r>
    </w:p>
    <w:bookmarkEnd w:id="26"/>
    <w:bookmarkStart w:name="z33" w:id="27"/>
    <w:p>
      <w:pPr>
        <w:spacing w:after="0"/>
        <w:ind w:left="0"/>
        <w:jc w:val="both"/>
      </w:pPr>
      <w:r>
        <w:rPr>
          <w:rFonts w:ascii="Times New Roman"/>
          <w:b w:val="false"/>
          <w:i w:val="false"/>
          <w:color w:val="000000"/>
          <w:sz w:val="28"/>
        </w:rPr>
        <w:t>
      информации о номерах телефонов справочной фармацевтической службы;</w:t>
      </w:r>
    </w:p>
    <w:bookmarkEnd w:id="27"/>
    <w:bookmarkStart w:name="z34" w:id="28"/>
    <w:p>
      <w:pPr>
        <w:spacing w:after="0"/>
        <w:ind w:left="0"/>
        <w:jc w:val="both"/>
      </w:pPr>
      <w:r>
        <w:rPr>
          <w:rFonts w:ascii="Times New Roman"/>
          <w:b w:val="false"/>
          <w:i w:val="false"/>
          <w:color w:val="000000"/>
          <w:sz w:val="28"/>
        </w:rPr>
        <w:t>
      3) систематическое обучение персонала, не менее одного раза в пять лет повышение квалификации и переподготовку фармацевтических (медицинских) кадров.</w:t>
      </w:r>
    </w:p>
    <w:bookmarkEnd w:id="28"/>
    <w:bookmarkStart w:name="z35" w:id="29"/>
    <w:p>
      <w:pPr>
        <w:spacing w:after="0"/>
        <w:ind w:left="0"/>
        <w:jc w:val="both"/>
      </w:pPr>
      <w:r>
        <w:rPr>
          <w:rFonts w:ascii="Times New Roman"/>
          <w:b w:val="false"/>
          <w:i w:val="false"/>
          <w:color w:val="000000"/>
          <w:sz w:val="28"/>
        </w:rPr>
        <w:t xml:space="preserve">
      6. Не допускается оптовая и розничная реализация лекарственных средств и медицинских изделий в случаях, определенных </w:t>
      </w:r>
      <w:r>
        <w:rPr>
          <w:rFonts w:ascii="Times New Roman"/>
          <w:b w:val="false"/>
          <w:i w:val="false"/>
          <w:color w:val="000000"/>
          <w:sz w:val="28"/>
        </w:rPr>
        <w:t>пунктом 4</w:t>
      </w:r>
      <w:r>
        <w:rPr>
          <w:rFonts w:ascii="Times New Roman"/>
          <w:b w:val="false"/>
          <w:i w:val="false"/>
          <w:color w:val="000000"/>
          <w:sz w:val="28"/>
        </w:rPr>
        <w:t xml:space="preserve"> статьи 233 Кодекса</w:t>
      </w:r>
    </w:p>
    <w:bookmarkEnd w:id="29"/>
    <w:bookmarkStart w:name="z36" w:id="30"/>
    <w:p>
      <w:pPr>
        <w:spacing w:after="0"/>
        <w:ind w:left="0"/>
        <w:jc w:val="both"/>
      </w:pPr>
      <w:r>
        <w:rPr>
          <w:rFonts w:ascii="Times New Roman"/>
          <w:b w:val="false"/>
          <w:i w:val="false"/>
          <w:color w:val="000000"/>
          <w:sz w:val="28"/>
        </w:rPr>
        <w:t xml:space="preserve">
      7. Лекарственные средства и медицинские изделия, не соответствующие сопроводительным документам, с истекшим сроком годности, не прошедшие государственную регистрацию, оценку качества в Республике Казахстан, фальсифицированные, не соответствующие требованиям законодательства Республики Казахстан, хранятся на объектах оптовой и розничной реализации изолированно от других лекарственных средств и медицинских изделий и помещаются на хранение в специально отведенное место, защищенное от неправомерного доступа и снабжаются этикеткой "Не подлежат реализации до принятия соответствующих мер". </w:t>
      </w:r>
    </w:p>
    <w:bookmarkEnd w:id="30"/>
    <w:bookmarkStart w:name="z37" w:id="31"/>
    <w:p>
      <w:pPr>
        <w:spacing w:after="0"/>
        <w:ind w:left="0"/>
        <w:jc w:val="left"/>
      </w:pPr>
      <w:r>
        <w:rPr>
          <w:rFonts w:ascii="Times New Roman"/>
          <w:b/>
          <w:i w:val="false"/>
          <w:color w:val="000000"/>
        </w:rPr>
        <w:t xml:space="preserve"> Глава 2. Порядок оптовой реализации лекарственных средств и медицинских изделий</w:t>
      </w:r>
    </w:p>
    <w:bookmarkEnd w:id="31"/>
    <w:bookmarkStart w:name="z38" w:id="32"/>
    <w:p>
      <w:pPr>
        <w:spacing w:after="0"/>
        <w:ind w:left="0"/>
        <w:jc w:val="both"/>
      </w:pPr>
      <w:r>
        <w:rPr>
          <w:rFonts w:ascii="Times New Roman"/>
          <w:b w:val="false"/>
          <w:i w:val="false"/>
          <w:color w:val="000000"/>
          <w:sz w:val="28"/>
        </w:rPr>
        <w:t>
      8. К объектам оптовой реализации лекарственных средств и медицинских изделий относятся:</w:t>
      </w:r>
    </w:p>
    <w:bookmarkEnd w:id="32"/>
    <w:bookmarkStart w:name="z39" w:id="33"/>
    <w:p>
      <w:pPr>
        <w:spacing w:after="0"/>
        <w:ind w:left="0"/>
        <w:jc w:val="both"/>
      </w:pPr>
      <w:r>
        <w:rPr>
          <w:rFonts w:ascii="Times New Roman"/>
          <w:b w:val="false"/>
          <w:i w:val="false"/>
          <w:color w:val="000000"/>
          <w:sz w:val="28"/>
        </w:rPr>
        <w:t>
      аптечный склад, осуществляющий оптовую реализацию лекарственных средств и медицинских изделий;</w:t>
      </w:r>
    </w:p>
    <w:bookmarkEnd w:id="33"/>
    <w:bookmarkStart w:name="z40" w:id="34"/>
    <w:p>
      <w:pPr>
        <w:spacing w:after="0"/>
        <w:ind w:left="0"/>
        <w:jc w:val="both"/>
      </w:pPr>
      <w:r>
        <w:rPr>
          <w:rFonts w:ascii="Times New Roman"/>
          <w:b w:val="false"/>
          <w:i w:val="false"/>
          <w:color w:val="000000"/>
          <w:sz w:val="28"/>
        </w:rPr>
        <w:t>
      склад медицинских изделий, осуществляющий оптовую реализацию медицинских изделий.</w:t>
      </w:r>
    </w:p>
    <w:bookmarkEnd w:id="34"/>
    <w:bookmarkStart w:name="z41" w:id="35"/>
    <w:p>
      <w:pPr>
        <w:spacing w:after="0"/>
        <w:ind w:left="0"/>
        <w:jc w:val="both"/>
      </w:pPr>
      <w:r>
        <w:rPr>
          <w:rFonts w:ascii="Times New Roman"/>
          <w:b w:val="false"/>
          <w:i w:val="false"/>
          <w:color w:val="000000"/>
          <w:sz w:val="28"/>
        </w:rPr>
        <w:t>
      9. Оптовая реализация лекарственных средств и медицинских изделий осуществляется с соблюдением следующих условий:</w:t>
      </w:r>
    </w:p>
    <w:bookmarkEnd w:id="35"/>
    <w:bookmarkStart w:name="z42" w:id="36"/>
    <w:p>
      <w:pPr>
        <w:spacing w:after="0"/>
        <w:ind w:left="0"/>
        <w:jc w:val="both"/>
      </w:pPr>
      <w:r>
        <w:rPr>
          <w:rFonts w:ascii="Times New Roman"/>
          <w:b w:val="false"/>
          <w:i w:val="false"/>
          <w:color w:val="000000"/>
          <w:sz w:val="28"/>
        </w:rPr>
        <w:t>
      1) лекарственные средства и медицинские изделия закупаются только от производителей или субъектов, имеющих лицензии на фармацевтическую деятельность и приложение к лицензии на оптовую реализацию лекарственных средств либо уведомивших о начале деятельности через склад медицинских изделий в порядке, установленном Законом о разрешениях и уведомлениях;</w:t>
      </w:r>
    </w:p>
    <w:bookmarkEnd w:id="36"/>
    <w:bookmarkStart w:name="z43" w:id="37"/>
    <w:p>
      <w:pPr>
        <w:spacing w:after="0"/>
        <w:ind w:left="0"/>
        <w:jc w:val="both"/>
      </w:pPr>
      <w:r>
        <w:rPr>
          <w:rFonts w:ascii="Times New Roman"/>
          <w:b w:val="false"/>
          <w:i w:val="false"/>
          <w:color w:val="000000"/>
          <w:sz w:val="28"/>
        </w:rPr>
        <w:t xml:space="preserve">
      2) лекарственные средства и медицинские изделия реализуются субъектам, имеющим лицензию на фармацевтическую или медицинскую деятельность либо уведомивших о начале деятельности через магазины оптики и медицинских изделий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о разрешениях и уведомлениях;</w:t>
      </w:r>
    </w:p>
    <w:bookmarkEnd w:id="37"/>
    <w:bookmarkStart w:name="z44" w:id="38"/>
    <w:p>
      <w:pPr>
        <w:spacing w:after="0"/>
        <w:ind w:left="0"/>
        <w:jc w:val="both"/>
      </w:pPr>
      <w:r>
        <w:rPr>
          <w:rFonts w:ascii="Times New Roman"/>
          <w:b w:val="false"/>
          <w:i w:val="false"/>
          <w:color w:val="000000"/>
          <w:sz w:val="28"/>
        </w:rPr>
        <w:t xml:space="preserve">
      3) лекарственные средства, подлежащие отпуску без рецепта врача, реализуются субъектам в области ветеринарии, уведомившим о начале своей деятельности,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о разрешениях и уведомлениях;</w:t>
      </w:r>
    </w:p>
    <w:bookmarkEnd w:id="38"/>
    <w:bookmarkStart w:name="z45" w:id="39"/>
    <w:p>
      <w:pPr>
        <w:spacing w:after="0"/>
        <w:ind w:left="0"/>
        <w:jc w:val="both"/>
      </w:pPr>
      <w:r>
        <w:rPr>
          <w:rFonts w:ascii="Times New Roman"/>
          <w:b w:val="false"/>
          <w:i w:val="false"/>
          <w:color w:val="000000"/>
          <w:sz w:val="28"/>
        </w:rPr>
        <w:t xml:space="preserve">
      4) лекарственные средства и медицинские изделия реализуются после получения сертификата соответствия в соответствии с </w:t>
      </w:r>
      <w:r>
        <w:rPr>
          <w:rFonts w:ascii="Times New Roman"/>
          <w:b w:val="false"/>
          <w:i w:val="false"/>
          <w:color w:val="000000"/>
          <w:sz w:val="28"/>
        </w:rPr>
        <w:t>подпунктом 44)</w:t>
      </w:r>
      <w:r>
        <w:rPr>
          <w:rFonts w:ascii="Times New Roman"/>
          <w:b w:val="false"/>
          <w:i w:val="false"/>
          <w:color w:val="000000"/>
          <w:sz w:val="28"/>
        </w:rPr>
        <w:t xml:space="preserve"> статьи 7 Кодекса; </w:t>
      </w:r>
    </w:p>
    <w:bookmarkEnd w:id="39"/>
    <w:bookmarkStart w:name="z46" w:id="40"/>
    <w:p>
      <w:pPr>
        <w:spacing w:after="0"/>
        <w:ind w:left="0"/>
        <w:jc w:val="both"/>
      </w:pPr>
      <w:r>
        <w:rPr>
          <w:rFonts w:ascii="Times New Roman"/>
          <w:b w:val="false"/>
          <w:i w:val="false"/>
          <w:color w:val="000000"/>
          <w:sz w:val="28"/>
        </w:rPr>
        <w:t xml:space="preserve">
      5) медицинские изделия, относящиеся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июня 2000 года "Об обеспечении единства измерений" (далее – Закон об обеспечении единства измерений) к средствам измерения, реализуется при наличии сертификата об утверждении типа средств измерений либо сертификата о метрологической аттестации медицинских изделий в соответствии с законодательством Республики Казахстан о техническом регулировании;</w:t>
      </w:r>
    </w:p>
    <w:bookmarkEnd w:id="40"/>
    <w:bookmarkStart w:name="z47" w:id="41"/>
    <w:p>
      <w:pPr>
        <w:spacing w:after="0"/>
        <w:ind w:left="0"/>
        <w:jc w:val="both"/>
      </w:pPr>
      <w:r>
        <w:rPr>
          <w:rFonts w:ascii="Times New Roman"/>
          <w:b w:val="false"/>
          <w:i w:val="false"/>
          <w:color w:val="000000"/>
          <w:sz w:val="28"/>
        </w:rPr>
        <w:t xml:space="preserve">
      6) помещение, площади и оборудование соответствуют Квалификационным требованиям, установленным в соответствии с </w:t>
      </w:r>
      <w:r>
        <w:rPr>
          <w:rFonts w:ascii="Times New Roman"/>
          <w:b w:val="false"/>
          <w:i w:val="false"/>
          <w:color w:val="000000"/>
          <w:sz w:val="28"/>
        </w:rPr>
        <w:t>подпунктом 80)</w:t>
      </w:r>
      <w:r>
        <w:rPr>
          <w:rFonts w:ascii="Times New Roman"/>
          <w:b w:val="false"/>
          <w:i w:val="false"/>
          <w:color w:val="000000"/>
          <w:sz w:val="28"/>
        </w:rPr>
        <w:t xml:space="preserve"> статьи 7 Кодекса;</w:t>
      </w:r>
    </w:p>
    <w:bookmarkEnd w:id="41"/>
    <w:bookmarkStart w:name="z48" w:id="42"/>
    <w:p>
      <w:pPr>
        <w:spacing w:after="0"/>
        <w:ind w:left="0"/>
        <w:jc w:val="both"/>
      </w:pPr>
      <w:r>
        <w:rPr>
          <w:rFonts w:ascii="Times New Roman"/>
          <w:b w:val="false"/>
          <w:i w:val="false"/>
          <w:color w:val="000000"/>
          <w:sz w:val="28"/>
        </w:rPr>
        <w:t xml:space="preserve">
      7) лекарственные средства и медицинские изделия хранятся и транспортируются в условиях, обеспечивающих сохранение их эффективности и качества,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250 Кодекса; </w:t>
      </w:r>
    </w:p>
    <w:bookmarkEnd w:id="42"/>
    <w:bookmarkStart w:name="z49" w:id="43"/>
    <w:p>
      <w:pPr>
        <w:spacing w:after="0"/>
        <w:ind w:left="0"/>
        <w:jc w:val="both"/>
      </w:pPr>
      <w:r>
        <w:rPr>
          <w:rFonts w:ascii="Times New Roman"/>
          <w:b w:val="false"/>
          <w:i w:val="false"/>
          <w:color w:val="000000"/>
          <w:sz w:val="28"/>
        </w:rPr>
        <w:t>
      8) обеспечиваются наличие и функционирование системы документации, позволяющей проследить действия, выполненные в отношении полученной и отгруженной серии (партии) продукции от поставщика до покупателя и установить местонахождение лекарственных средств, медицинских изделий;</w:t>
      </w:r>
    </w:p>
    <w:bookmarkEnd w:id="43"/>
    <w:bookmarkStart w:name="z50" w:id="44"/>
    <w:p>
      <w:pPr>
        <w:spacing w:after="0"/>
        <w:ind w:left="0"/>
        <w:jc w:val="both"/>
      </w:pPr>
      <w:r>
        <w:rPr>
          <w:rFonts w:ascii="Times New Roman"/>
          <w:b w:val="false"/>
          <w:i w:val="false"/>
          <w:color w:val="000000"/>
          <w:sz w:val="28"/>
        </w:rPr>
        <w:t xml:space="preserve">
      9) обеспечиваются документальная фиксация фактов обнаружения лекарственных средств и медицинских изделий,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233 Кодекса, оповещение о них, изъятия с рынка и информирование уполномоченного органа или его территориальных подразделений.</w:t>
      </w:r>
    </w:p>
    <w:bookmarkEnd w:id="44"/>
    <w:bookmarkStart w:name="z51" w:id="45"/>
    <w:p>
      <w:pPr>
        <w:spacing w:after="0"/>
        <w:ind w:left="0"/>
        <w:jc w:val="both"/>
      </w:pPr>
      <w:r>
        <w:rPr>
          <w:rFonts w:ascii="Times New Roman"/>
          <w:b w:val="false"/>
          <w:i w:val="false"/>
          <w:color w:val="000000"/>
          <w:sz w:val="28"/>
        </w:rPr>
        <w:t xml:space="preserve">
      10. Реализация лекарственных средств и медицинских изделий из аптечного (дистрибьюторского) склада, склада медицинских изделий сопровождается товаросопроводительными документами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443 Кодекса Республики Казахстан "О налогах и других обязательных платежах в бюджет (Налоговый кодекс)" от 25 декабря 2017 года, заверенными подписью руководителя или уполномоченного им лица, главного бухгалтера, а также подписью лица, отпустившего лекарственные средства и медицинские изделия.</w:t>
      </w:r>
    </w:p>
    <w:bookmarkEnd w:id="45"/>
    <w:bookmarkStart w:name="z52" w:id="46"/>
    <w:p>
      <w:pPr>
        <w:spacing w:after="0"/>
        <w:ind w:left="0"/>
        <w:jc w:val="both"/>
      </w:pPr>
      <w:r>
        <w:rPr>
          <w:rFonts w:ascii="Times New Roman"/>
          <w:b w:val="false"/>
          <w:i w:val="false"/>
          <w:color w:val="000000"/>
          <w:sz w:val="28"/>
        </w:rPr>
        <w:t>
      В товаросопроводительном документе на каждое наименование, партию (серию) продукции указываются:</w:t>
      </w:r>
    </w:p>
    <w:bookmarkEnd w:id="46"/>
    <w:bookmarkStart w:name="z53" w:id="47"/>
    <w:p>
      <w:pPr>
        <w:spacing w:after="0"/>
        <w:ind w:left="0"/>
        <w:jc w:val="both"/>
      </w:pPr>
      <w:r>
        <w:rPr>
          <w:rFonts w:ascii="Times New Roman"/>
          <w:b w:val="false"/>
          <w:i w:val="false"/>
          <w:color w:val="000000"/>
          <w:sz w:val="28"/>
        </w:rPr>
        <w:t>
      наименование;</w:t>
      </w:r>
    </w:p>
    <w:bookmarkEnd w:id="47"/>
    <w:bookmarkStart w:name="z54" w:id="48"/>
    <w:p>
      <w:pPr>
        <w:spacing w:after="0"/>
        <w:ind w:left="0"/>
        <w:jc w:val="both"/>
      </w:pPr>
      <w:r>
        <w:rPr>
          <w:rFonts w:ascii="Times New Roman"/>
          <w:b w:val="false"/>
          <w:i w:val="false"/>
          <w:color w:val="000000"/>
          <w:sz w:val="28"/>
        </w:rPr>
        <w:t>
      дозировка (для лекарственного средства);</w:t>
      </w:r>
    </w:p>
    <w:bookmarkEnd w:id="48"/>
    <w:bookmarkStart w:name="z55" w:id="49"/>
    <w:p>
      <w:pPr>
        <w:spacing w:after="0"/>
        <w:ind w:left="0"/>
        <w:jc w:val="both"/>
      </w:pPr>
      <w:r>
        <w:rPr>
          <w:rFonts w:ascii="Times New Roman"/>
          <w:b w:val="false"/>
          <w:i w:val="false"/>
          <w:color w:val="000000"/>
          <w:sz w:val="28"/>
        </w:rPr>
        <w:t>
      фасовка;</w:t>
      </w:r>
    </w:p>
    <w:bookmarkEnd w:id="49"/>
    <w:bookmarkStart w:name="z56" w:id="50"/>
    <w:p>
      <w:pPr>
        <w:spacing w:after="0"/>
        <w:ind w:left="0"/>
        <w:jc w:val="both"/>
      </w:pPr>
      <w:r>
        <w:rPr>
          <w:rFonts w:ascii="Times New Roman"/>
          <w:b w:val="false"/>
          <w:i w:val="false"/>
          <w:color w:val="000000"/>
          <w:sz w:val="28"/>
        </w:rPr>
        <w:t>
      количество, цена за единицу;</w:t>
      </w:r>
    </w:p>
    <w:bookmarkEnd w:id="50"/>
    <w:bookmarkStart w:name="z57" w:id="51"/>
    <w:p>
      <w:pPr>
        <w:spacing w:after="0"/>
        <w:ind w:left="0"/>
        <w:jc w:val="both"/>
      </w:pPr>
      <w:r>
        <w:rPr>
          <w:rFonts w:ascii="Times New Roman"/>
          <w:b w:val="false"/>
          <w:i w:val="false"/>
          <w:color w:val="000000"/>
          <w:sz w:val="28"/>
        </w:rPr>
        <w:t>
      сумма;</w:t>
      </w:r>
    </w:p>
    <w:bookmarkEnd w:id="51"/>
    <w:bookmarkStart w:name="z58" w:id="52"/>
    <w:p>
      <w:pPr>
        <w:spacing w:after="0"/>
        <w:ind w:left="0"/>
        <w:jc w:val="both"/>
      </w:pPr>
      <w:r>
        <w:rPr>
          <w:rFonts w:ascii="Times New Roman"/>
          <w:b w:val="false"/>
          <w:i w:val="false"/>
          <w:color w:val="000000"/>
          <w:sz w:val="28"/>
        </w:rPr>
        <w:t>
      серия;</w:t>
      </w:r>
    </w:p>
    <w:bookmarkEnd w:id="52"/>
    <w:bookmarkStart w:name="z59" w:id="53"/>
    <w:p>
      <w:pPr>
        <w:spacing w:after="0"/>
        <w:ind w:left="0"/>
        <w:jc w:val="both"/>
      </w:pPr>
      <w:r>
        <w:rPr>
          <w:rFonts w:ascii="Times New Roman"/>
          <w:b w:val="false"/>
          <w:i w:val="false"/>
          <w:color w:val="000000"/>
          <w:sz w:val="28"/>
        </w:rPr>
        <w:t>
      срок годности;</w:t>
      </w:r>
    </w:p>
    <w:bookmarkEnd w:id="53"/>
    <w:bookmarkStart w:name="z60" w:id="54"/>
    <w:p>
      <w:pPr>
        <w:spacing w:after="0"/>
        <w:ind w:left="0"/>
        <w:jc w:val="both"/>
      </w:pPr>
      <w:r>
        <w:rPr>
          <w:rFonts w:ascii="Times New Roman"/>
          <w:b w:val="false"/>
          <w:i w:val="false"/>
          <w:color w:val="000000"/>
          <w:sz w:val="28"/>
        </w:rPr>
        <w:t>
      номер и срок действия сертификата соответствия (для лекарственного средства или медицинского изделия).</w:t>
      </w:r>
    </w:p>
    <w:bookmarkEnd w:id="54"/>
    <w:bookmarkStart w:name="z61" w:id="55"/>
    <w:p>
      <w:pPr>
        <w:spacing w:after="0"/>
        <w:ind w:left="0"/>
        <w:jc w:val="both"/>
      </w:pPr>
      <w:r>
        <w:rPr>
          <w:rFonts w:ascii="Times New Roman"/>
          <w:b w:val="false"/>
          <w:i w:val="false"/>
          <w:color w:val="000000"/>
          <w:sz w:val="28"/>
        </w:rPr>
        <w:t>
      Исправления, приписки, помарки в товаросопроводительных документах не допускаются.</w:t>
      </w:r>
    </w:p>
    <w:bookmarkEnd w:id="55"/>
    <w:bookmarkStart w:name="z62" w:id="56"/>
    <w:p>
      <w:pPr>
        <w:spacing w:after="0"/>
        <w:ind w:left="0"/>
        <w:jc w:val="both"/>
      </w:pPr>
      <w:r>
        <w:rPr>
          <w:rFonts w:ascii="Times New Roman"/>
          <w:b w:val="false"/>
          <w:i w:val="false"/>
          <w:color w:val="000000"/>
          <w:sz w:val="28"/>
        </w:rPr>
        <w:t xml:space="preserve">
      11. По обращению субъекта предоставляется копия сертификата соответствия на лекарственные средства и медицинские изделия по форме, установленной в соответствии с </w:t>
      </w:r>
      <w:r>
        <w:rPr>
          <w:rFonts w:ascii="Times New Roman"/>
          <w:b w:val="false"/>
          <w:i w:val="false"/>
          <w:color w:val="000000"/>
          <w:sz w:val="28"/>
        </w:rPr>
        <w:t>подпунктом 44)</w:t>
      </w:r>
      <w:r>
        <w:rPr>
          <w:rFonts w:ascii="Times New Roman"/>
          <w:b w:val="false"/>
          <w:i w:val="false"/>
          <w:color w:val="000000"/>
          <w:sz w:val="28"/>
        </w:rPr>
        <w:t xml:space="preserve"> статьи 7 Кодекса.</w:t>
      </w:r>
    </w:p>
    <w:bookmarkEnd w:id="56"/>
    <w:bookmarkStart w:name="z63" w:id="57"/>
    <w:p>
      <w:pPr>
        <w:spacing w:after="0"/>
        <w:ind w:left="0"/>
        <w:jc w:val="left"/>
      </w:pPr>
      <w:r>
        <w:rPr>
          <w:rFonts w:ascii="Times New Roman"/>
          <w:b/>
          <w:i w:val="false"/>
          <w:color w:val="000000"/>
        </w:rPr>
        <w:t xml:space="preserve"> Глава 3. Порядок розничной реализации лекарственных средств и медицинских изделий</w:t>
      </w:r>
    </w:p>
    <w:bookmarkEnd w:id="57"/>
    <w:bookmarkStart w:name="z64" w:id="58"/>
    <w:p>
      <w:pPr>
        <w:spacing w:after="0"/>
        <w:ind w:left="0"/>
        <w:jc w:val="both"/>
      </w:pPr>
      <w:r>
        <w:rPr>
          <w:rFonts w:ascii="Times New Roman"/>
          <w:b w:val="false"/>
          <w:i w:val="false"/>
          <w:color w:val="000000"/>
          <w:sz w:val="28"/>
        </w:rPr>
        <w:t>
      12. К объектам розничной реализации лекарственных средств и медицинских изделий относятся:</w:t>
      </w:r>
    </w:p>
    <w:bookmarkEnd w:id="58"/>
    <w:bookmarkStart w:name="z65" w:id="59"/>
    <w:p>
      <w:pPr>
        <w:spacing w:after="0"/>
        <w:ind w:left="0"/>
        <w:jc w:val="both"/>
      </w:pPr>
      <w:r>
        <w:rPr>
          <w:rFonts w:ascii="Times New Roman"/>
          <w:b w:val="false"/>
          <w:i w:val="false"/>
          <w:color w:val="000000"/>
          <w:sz w:val="28"/>
        </w:rPr>
        <w:t>
      1) аптека;</w:t>
      </w:r>
    </w:p>
    <w:bookmarkEnd w:id="59"/>
    <w:bookmarkStart w:name="z66" w:id="60"/>
    <w:p>
      <w:pPr>
        <w:spacing w:after="0"/>
        <w:ind w:left="0"/>
        <w:jc w:val="both"/>
      </w:pPr>
      <w:r>
        <w:rPr>
          <w:rFonts w:ascii="Times New Roman"/>
          <w:b w:val="false"/>
          <w:i w:val="false"/>
          <w:color w:val="000000"/>
          <w:sz w:val="28"/>
        </w:rPr>
        <w:t>
      2) аптечный пункт в организациях здравоохранения, оказывающих первичную медико-санитарную и (или) консультативно-диагностическую помощь;</w:t>
      </w:r>
    </w:p>
    <w:bookmarkEnd w:id="60"/>
    <w:bookmarkStart w:name="z67" w:id="61"/>
    <w:p>
      <w:pPr>
        <w:spacing w:after="0"/>
        <w:ind w:left="0"/>
        <w:jc w:val="both"/>
      </w:pPr>
      <w:r>
        <w:rPr>
          <w:rFonts w:ascii="Times New Roman"/>
          <w:b w:val="false"/>
          <w:i w:val="false"/>
          <w:color w:val="000000"/>
          <w:sz w:val="28"/>
        </w:rPr>
        <w:t>
      3) передвижной аптечный пункт в отдаленных сельских местностях, организованный от аптеки.</w:t>
      </w:r>
    </w:p>
    <w:bookmarkEnd w:id="61"/>
    <w:bookmarkStart w:name="z68" w:id="62"/>
    <w:p>
      <w:pPr>
        <w:spacing w:after="0"/>
        <w:ind w:left="0"/>
        <w:jc w:val="both"/>
      </w:pPr>
      <w:r>
        <w:rPr>
          <w:rFonts w:ascii="Times New Roman"/>
          <w:b w:val="false"/>
          <w:i w:val="false"/>
          <w:color w:val="000000"/>
          <w:sz w:val="28"/>
        </w:rPr>
        <w:t>
      13. К объектам розничной реализации медицинских изделий, в том числе очковой оптики для коррекции зрения, очков для коррекции зрения, а также сопутствующих товаров по их уходу и ремонту относятся:</w:t>
      </w:r>
    </w:p>
    <w:bookmarkEnd w:id="62"/>
    <w:bookmarkStart w:name="z69" w:id="63"/>
    <w:p>
      <w:pPr>
        <w:spacing w:after="0"/>
        <w:ind w:left="0"/>
        <w:jc w:val="both"/>
      </w:pPr>
      <w:r>
        <w:rPr>
          <w:rFonts w:ascii="Times New Roman"/>
          <w:b w:val="false"/>
          <w:i w:val="false"/>
          <w:color w:val="000000"/>
          <w:sz w:val="28"/>
        </w:rPr>
        <w:t>
      1) магазин оптики;</w:t>
      </w:r>
    </w:p>
    <w:bookmarkEnd w:id="63"/>
    <w:bookmarkStart w:name="z70" w:id="64"/>
    <w:p>
      <w:pPr>
        <w:spacing w:after="0"/>
        <w:ind w:left="0"/>
        <w:jc w:val="both"/>
      </w:pPr>
      <w:r>
        <w:rPr>
          <w:rFonts w:ascii="Times New Roman"/>
          <w:b w:val="false"/>
          <w:i w:val="false"/>
          <w:color w:val="000000"/>
          <w:sz w:val="28"/>
        </w:rPr>
        <w:t>
      2) магазин медицинских изделий.</w:t>
      </w:r>
    </w:p>
    <w:bookmarkEnd w:id="64"/>
    <w:bookmarkStart w:name="z71" w:id="65"/>
    <w:p>
      <w:pPr>
        <w:spacing w:after="0"/>
        <w:ind w:left="0"/>
        <w:jc w:val="both"/>
      </w:pPr>
      <w:r>
        <w:rPr>
          <w:rFonts w:ascii="Times New Roman"/>
          <w:b w:val="false"/>
          <w:i w:val="false"/>
          <w:color w:val="000000"/>
          <w:sz w:val="28"/>
        </w:rPr>
        <w:t>
      14. Объекты розничной реализации на видном для посетителей месте располагают информацию следующего характера:</w:t>
      </w:r>
    </w:p>
    <w:bookmarkEnd w:id="65"/>
    <w:bookmarkStart w:name="z72" w:id="66"/>
    <w:p>
      <w:pPr>
        <w:spacing w:after="0"/>
        <w:ind w:left="0"/>
        <w:jc w:val="both"/>
      </w:pPr>
      <w:r>
        <w:rPr>
          <w:rFonts w:ascii="Times New Roman"/>
          <w:b w:val="false"/>
          <w:i w:val="false"/>
          <w:color w:val="000000"/>
          <w:sz w:val="28"/>
        </w:rPr>
        <w:t>
      "Лекарственные средства и медицинские изделия возврату и обмену не подлежат",</w:t>
      </w:r>
    </w:p>
    <w:bookmarkEnd w:id="66"/>
    <w:bookmarkStart w:name="z73" w:id="67"/>
    <w:p>
      <w:pPr>
        <w:spacing w:after="0"/>
        <w:ind w:left="0"/>
        <w:jc w:val="both"/>
      </w:pPr>
      <w:r>
        <w:rPr>
          <w:rFonts w:ascii="Times New Roman"/>
          <w:b w:val="false"/>
          <w:i w:val="false"/>
          <w:color w:val="000000"/>
          <w:sz w:val="28"/>
        </w:rPr>
        <w:t>
      "Лекарственные средства детям не отпускаются";</w:t>
      </w:r>
    </w:p>
    <w:bookmarkEnd w:id="67"/>
    <w:bookmarkStart w:name="z74" w:id="68"/>
    <w:p>
      <w:pPr>
        <w:spacing w:after="0"/>
        <w:ind w:left="0"/>
        <w:jc w:val="both"/>
      </w:pPr>
      <w:r>
        <w:rPr>
          <w:rFonts w:ascii="Times New Roman"/>
          <w:b w:val="false"/>
          <w:i w:val="false"/>
          <w:color w:val="000000"/>
          <w:sz w:val="28"/>
        </w:rPr>
        <w:t>
      "Запрещается безрецептурная реализация лекарственных средств, предназначенных для отпуска по рецепту врача";</w:t>
      </w:r>
    </w:p>
    <w:bookmarkEnd w:id="68"/>
    <w:bookmarkStart w:name="z75" w:id="69"/>
    <w:p>
      <w:pPr>
        <w:spacing w:after="0"/>
        <w:ind w:left="0"/>
        <w:jc w:val="both"/>
      </w:pPr>
      <w:r>
        <w:rPr>
          <w:rFonts w:ascii="Times New Roman"/>
          <w:b w:val="false"/>
          <w:i w:val="false"/>
          <w:color w:val="000000"/>
          <w:sz w:val="28"/>
        </w:rPr>
        <w:t>
      "Сроки хранения лекарственных препаратов, изготовляемых в аптеке" (для аптек с правом изготовления).</w:t>
      </w:r>
    </w:p>
    <w:bookmarkEnd w:id="69"/>
    <w:bookmarkStart w:name="z76" w:id="70"/>
    <w:p>
      <w:pPr>
        <w:spacing w:after="0"/>
        <w:ind w:left="0"/>
        <w:jc w:val="both"/>
      </w:pPr>
      <w:r>
        <w:rPr>
          <w:rFonts w:ascii="Times New Roman"/>
          <w:b w:val="false"/>
          <w:i w:val="false"/>
          <w:color w:val="000000"/>
          <w:sz w:val="28"/>
        </w:rPr>
        <w:t>
      15. Объекты розничной реализации, осуществляющие государственную услугу по обеспечению населения лекарственными средствами и медицинскими изделиями в рамках ГОБМП обеспечивают доступ населения к информации о перечне лекарственных средств для бесплатного обеспечения отдельных категорий граждан с определенными заболеваниями на амбулаторном уровне.</w:t>
      </w:r>
    </w:p>
    <w:bookmarkEnd w:id="70"/>
    <w:bookmarkStart w:name="z77" w:id="71"/>
    <w:p>
      <w:pPr>
        <w:spacing w:after="0"/>
        <w:ind w:left="0"/>
        <w:jc w:val="both"/>
      </w:pPr>
      <w:r>
        <w:rPr>
          <w:rFonts w:ascii="Times New Roman"/>
          <w:b w:val="false"/>
          <w:i w:val="false"/>
          <w:color w:val="000000"/>
          <w:sz w:val="28"/>
        </w:rPr>
        <w:t>
      16. Не подлежат безрецептурной реализации лекарственные средства, подлежащие отпуску по рецептам врача.</w:t>
      </w:r>
    </w:p>
    <w:bookmarkEnd w:id="71"/>
    <w:bookmarkStart w:name="z78" w:id="72"/>
    <w:p>
      <w:pPr>
        <w:spacing w:after="0"/>
        <w:ind w:left="0"/>
        <w:jc w:val="both"/>
      </w:pPr>
      <w:r>
        <w:rPr>
          <w:rFonts w:ascii="Times New Roman"/>
          <w:b w:val="false"/>
          <w:i w:val="false"/>
          <w:color w:val="000000"/>
          <w:sz w:val="28"/>
        </w:rPr>
        <w:t xml:space="preserve">
      17. При розничной реализации лекарственных средств и медицинских изделий доставка их по местонахождению потребителя (заказчика) осуществляется способом, не допускающим изменения их свойств в процессе транспортировки,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250 Кодекса.</w:t>
      </w:r>
    </w:p>
    <w:bookmarkEnd w:id="72"/>
    <w:bookmarkStart w:name="z79" w:id="73"/>
    <w:p>
      <w:pPr>
        <w:spacing w:after="0"/>
        <w:ind w:left="0"/>
        <w:jc w:val="both"/>
      </w:pPr>
      <w:r>
        <w:rPr>
          <w:rFonts w:ascii="Times New Roman"/>
          <w:b w:val="false"/>
          <w:i w:val="false"/>
          <w:color w:val="000000"/>
          <w:sz w:val="28"/>
        </w:rPr>
        <w:t>
      18. Розничная реализация лекарственных средств и медицинских изделий осуществляется с соблюдением следующих условий:</w:t>
      </w:r>
    </w:p>
    <w:bookmarkEnd w:id="73"/>
    <w:bookmarkStart w:name="z80" w:id="74"/>
    <w:p>
      <w:pPr>
        <w:spacing w:after="0"/>
        <w:ind w:left="0"/>
        <w:jc w:val="both"/>
      </w:pPr>
      <w:r>
        <w:rPr>
          <w:rFonts w:ascii="Times New Roman"/>
          <w:b w:val="false"/>
          <w:i w:val="false"/>
          <w:color w:val="000000"/>
          <w:sz w:val="28"/>
        </w:rPr>
        <w:t>
      1) наличием соответствующих помещений, оборудования;</w:t>
      </w:r>
    </w:p>
    <w:bookmarkEnd w:id="74"/>
    <w:bookmarkStart w:name="z81" w:id="75"/>
    <w:p>
      <w:pPr>
        <w:spacing w:after="0"/>
        <w:ind w:left="0"/>
        <w:jc w:val="both"/>
      </w:pPr>
      <w:r>
        <w:rPr>
          <w:rFonts w:ascii="Times New Roman"/>
          <w:b w:val="false"/>
          <w:i w:val="false"/>
          <w:color w:val="000000"/>
          <w:sz w:val="28"/>
        </w:rPr>
        <w:t xml:space="preserve">
      2) хранением и транспортировкой лекарственных средств и медицинских изделий в условиях, обеспечивающих сохранение их эффективности и качества,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250 Кодекса;</w:t>
      </w:r>
    </w:p>
    <w:bookmarkEnd w:id="75"/>
    <w:bookmarkStart w:name="z82" w:id="76"/>
    <w:p>
      <w:pPr>
        <w:spacing w:after="0"/>
        <w:ind w:left="0"/>
        <w:jc w:val="both"/>
      </w:pPr>
      <w:r>
        <w:rPr>
          <w:rFonts w:ascii="Times New Roman"/>
          <w:b w:val="false"/>
          <w:i w:val="false"/>
          <w:color w:val="000000"/>
          <w:sz w:val="28"/>
        </w:rPr>
        <w:t xml:space="preserve">
      3) приобретением зарегистрированных лекарственных средств и медицинских изделий, прошедшие оценку качества в порядке, установленным в соответсвии с </w:t>
      </w:r>
      <w:r>
        <w:rPr>
          <w:rFonts w:ascii="Times New Roman"/>
          <w:b w:val="false"/>
          <w:i w:val="false"/>
          <w:color w:val="000000"/>
          <w:sz w:val="28"/>
        </w:rPr>
        <w:t>подпунктом 44)</w:t>
      </w:r>
      <w:r>
        <w:rPr>
          <w:rFonts w:ascii="Times New Roman"/>
          <w:b w:val="false"/>
          <w:i w:val="false"/>
          <w:color w:val="000000"/>
          <w:sz w:val="28"/>
        </w:rPr>
        <w:t xml:space="preserve"> статьи 7 Кодекса, у субъектов, имеющих лицензию на фармацевтическую деятельность, либо уведомивших о начале деятельности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о разрешениях и уведомлениях;</w:t>
      </w:r>
    </w:p>
    <w:bookmarkEnd w:id="76"/>
    <w:bookmarkStart w:name="z83" w:id="77"/>
    <w:p>
      <w:pPr>
        <w:spacing w:after="0"/>
        <w:ind w:left="0"/>
        <w:jc w:val="both"/>
      </w:pPr>
      <w:r>
        <w:rPr>
          <w:rFonts w:ascii="Times New Roman"/>
          <w:b w:val="false"/>
          <w:i w:val="false"/>
          <w:color w:val="000000"/>
          <w:sz w:val="28"/>
        </w:rPr>
        <w:t xml:space="preserve">
      4) реализацией зарегистрированных лекарственных средств и медицинских изделий, прошедших оценку качества в порядке, установленным в соответсвии с </w:t>
      </w:r>
      <w:r>
        <w:rPr>
          <w:rFonts w:ascii="Times New Roman"/>
          <w:b w:val="false"/>
          <w:i w:val="false"/>
          <w:color w:val="000000"/>
          <w:sz w:val="28"/>
        </w:rPr>
        <w:t>подпунктом 44)</w:t>
      </w:r>
      <w:r>
        <w:rPr>
          <w:rFonts w:ascii="Times New Roman"/>
          <w:b w:val="false"/>
          <w:i w:val="false"/>
          <w:color w:val="000000"/>
          <w:sz w:val="28"/>
        </w:rPr>
        <w:t xml:space="preserve"> статьи 7 Кодекса, населению, а также физическим лицам, занимающимся частной медицинской практикой, имеющим лицензию на медицинскую деятельность либо уведомившим о начале деятельности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о разрешениях и уведомлениях, а также лекарственных средств безрецептурного отпуска и медицинских изделий сторонним организациям;</w:t>
      </w:r>
    </w:p>
    <w:bookmarkEnd w:id="77"/>
    <w:bookmarkStart w:name="z84" w:id="78"/>
    <w:p>
      <w:pPr>
        <w:spacing w:after="0"/>
        <w:ind w:left="0"/>
        <w:jc w:val="both"/>
      </w:pPr>
      <w:r>
        <w:rPr>
          <w:rFonts w:ascii="Times New Roman"/>
          <w:b w:val="false"/>
          <w:i w:val="false"/>
          <w:color w:val="000000"/>
          <w:sz w:val="28"/>
        </w:rPr>
        <w:t xml:space="preserve">
      5) реализацией медицинских изделий, относящихся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об обеспечении единства измерений к средствам измерения, при наличии у них сертификата об утверждении типа средств измерений либо сертификата о метрологической аттестации медицинских изделий в соответствии с законодательством Республики Казахстан о техническом регулировании;</w:t>
      </w:r>
    </w:p>
    <w:bookmarkEnd w:id="78"/>
    <w:bookmarkStart w:name="z85" w:id="79"/>
    <w:p>
      <w:pPr>
        <w:spacing w:after="0"/>
        <w:ind w:left="0"/>
        <w:jc w:val="both"/>
      </w:pPr>
      <w:r>
        <w:rPr>
          <w:rFonts w:ascii="Times New Roman"/>
          <w:b w:val="false"/>
          <w:i w:val="false"/>
          <w:color w:val="000000"/>
          <w:sz w:val="28"/>
        </w:rPr>
        <w:t>
      6) осуществлением взаимодействия с субъектами здравоохранения по вопросам, относящимся к фармакотерапии, укреплению здоровья, профилактике заболеваний населения и фармаконадзору;</w:t>
      </w:r>
    </w:p>
    <w:bookmarkEnd w:id="79"/>
    <w:bookmarkStart w:name="z86" w:id="80"/>
    <w:p>
      <w:pPr>
        <w:spacing w:after="0"/>
        <w:ind w:left="0"/>
        <w:jc w:val="both"/>
      </w:pPr>
      <w:r>
        <w:rPr>
          <w:rFonts w:ascii="Times New Roman"/>
          <w:b w:val="false"/>
          <w:i w:val="false"/>
          <w:color w:val="000000"/>
          <w:sz w:val="28"/>
        </w:rPr>
        <w:t>
      7) участием в пропаганде рационального назначения лекарственных препаратов;</w:t>
      </w:r>
    </w:p>
    <w:bookmarkEnd w:id="80"/>
    <w:bookmarkStart w:name="z87" w:id="81"/>
    <w:p>
      <w:pPr>
        <w:spacing w:after="0"/>
        <w:ind w:left="0"/>
        <w:jc w:val="both"/>
      </w:pPr>
      <w:r>
        <w:rPr>
          <w:rFonts w:ascii="Times New Roman"/>
          <w:b w:val="false"/>
          <w:i w:val="false"/>
          <w:color w:val="000000"/>
          <w:sz w:val="28"/>
        </w:rPr>
        <w:t>
      8) предоставлением специалистами достоверной информации относительно:</w:t>
      </w:r>
    </w:p>
    <w:bookmarkEnd w:id="81"/>
    <w:bookmarkStart w:name="z88" w:id="82"/>
    <w:p>
      <w:pPr>
        <w:spacing w:after="0"/>
        <w:ind w:left="0"/>
        <w:jc w:val="both"/>
      </w:pPr>
      <w:r>
        <w:rPr>
          <w:rFonts w:ascii="Times New Roman"/>
          <w:b w:val="false"/>
          <w:i w:val="false"/>
          <w:color w:val="000000"/>
          <w:sz w:val="28"/>
        </w:rPr>
        <w:t>
      правильного и рационального применения или использования;</w:t>
      </w:r>
    </w:p>
    <w:bookmarkEnd w:id="82"/>
    <w:bookmarkStart w:name="z89" w:id="83"/>
    <w:p>
      <w:pPr>
        <w:spacing w:after="0"/>
        <w:ind w:left="0"/>
        <w:jc w:val="both"/>
      </w:pPr>
      <w:r>
        <w:rPr>
          <w:rFonts w:ascii="Times New Roman"/>
          <w:b w:val="false"/>
          <w:i w:val="false"/>
          <w:color w:val="000000"/>
          <w:sz w:val="28"/>
        </w:rPr>
        <w:t>
      возможных побочных действий и противопоказаний;</w:t>
      </w:r>
    </w:p>
    <w:bookmarkEnd w:id="83"/>
    <w:bookmarkStart w:name="z90" w:id="84"/>
    <w:p>
      <w:pPr>
        <w:spacing w:after="0"/>
        <w:ind w:left="0"/>
        <w:jc w:val="both"/>
      </w:pPr>
      <w:r>
        <w:rPr>
          <w:rFonts w:ascii="Times New Roman"/>
          <w:b w:val="false"/>
          <w:i w:val="false"/>
          <w:color w:val="000000"/>
          <w:sz w:val="28"/>
        </w:rPr>
        <w:t>
      взаимодействия с другими лекарственными средствами, мер предосторожности при их применении или использовании;</w:t>
      </w:r>
    </w:p>
    <w:bookmarkEnd w:id="84"/>
    <w:bookmarkStart w:name="z91" w:id="85"/>
    <w:p>
      <w:pPr>
        <w:spacing w:after="0"/>
        <w:ind w:left="0"/>
        <w:jc w:val="both"/>
      </w:pPr>
      <w:r>
        <w:rPr>
          <w:rFonts w:ascii="Times New Roman"/>
          <w:b w:val="false"/>
          <w:i w:val="false"/>
          <w:color w:val="000000"/>
          <w:sz w:val="28"/>
        </w:rPr>
        <w:t>
      сроков годности и правил хранения в домашних условиях;</w:t>
      </w:r>
    </w:p>
    <w:bookmarkEnd w:id="85"/>
    <w:bookmarkStart w:name="z92" w:id="86"/>
    <w:p>
      <w:pPr>
        <w:spacing w:after="0"/>
        <w:ind w:left="0"/>
        <w:jc w:val="both"/>
      </w:pPr>
      <w:r>
        <w:rPr>
          <w:rFonts w:ascii="Times New Roman"/>
          <w:b w:val="false"/>
          <w:i w:val="false"/>
          <w:color w:val="000000"/>
          <w:sz w:val="28"/>
        </w:rPr>
        <w:t>
      правил эксплуатации, комплектности медицинских изделий;</w:t>
      </w:r>
    </w:p>
    <w:bookmarkEnd w:id="86"/>
    <w:bookmarkStart w:name="z93" w:id="87"/>
    <w:p>
      <w:pPr>
        <w:spacing w:after="0"/>
        <w:ind w:left="0"/>
        <w:jc w:val="both"/>
      </w:pPr>
      <w:r>
        <w:rPr>
          <w:rFonts w:ascii="Times New Roman"/>
          <w:b w:val="false"/>
          <w:i w:val="false"/>
          <w:color w:val="000000"/>
          <w:sz w:val="28"/>
        </w:rPr>
        <w:t>
      9) оказанием в экстренных случаях неотложной медицинской помощи населению.</w:t>
      </w:r>
    </w:p>
    <w:bookmarkEnd w:id="87"/>
    <w:bookmarkStart w:name="z94" w:id="88"/>
    <w:p>
      <w:pPr>
        <w:spacing w:after="0"/>
        <w:ind w:left="0"/>
        <w:jc w:val="both"/>
      </w:pPr>
      <w:r>
        <w:rPr>
          <w:rFonts w:ascii="Times New Roman"/>
          <w:b w:val="false"/>
          <w:i w:val="false"/>
          <w:color w:val="000000"/>
          <w:sz w:val="28"/>
        </w:rPr>
        <w:t xml:space="preserve">
      19. С целью предупреждения поступления лекарственных средств и медицинских изделий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233 Кодекса и недопущения снижения их качества при хранении и реализации обеспечивается:</w:t>
      </w:r>
    </w:p>
    <w:bookmarkEnd w:id="88"/>
    <w:bookmarkStart w:name="z95" w:id="89"/>
    <w:p>
      <w:pPr>
        <w:spacing w:after="0"/>
        <w:ind w:left="0"/>
        <w:jc w:val="both"/>
      </w:pPr>
      <w:r>
        <w:rPr>
          <w:rFonts w:ascii="Times New Roman"/>
          <w:b w:val="false"/>
          <w:i w:val="false"/>
          <w:color w:val="000000"/>
          <w:sz w:val="28"/>
        </w:rPr>
        <w:t>
      1) контроль качества при приемке и реализации;</w:t>
      </w:r>
    </w:p>
    <w:bookmarkEnd w:id="89"/>
    <w:bookmarkStart w:name="z96" w:id="90"/>
    <w:p>
      <w:pPr>
        <w:spacing w:after="0"/>
        <w:ind w:left="0"/>
        <w:jc w:val="both"/>
      </w:pPr>
      <w:r>
        <w:rPr>
          <w:rFonts w:ascii="Times New Roman"/>
          <w:b w:val="false"/>
          <w:i w:val="false"/>
          <w:color w:val="000000"/>
          <w:sz w:val="28"/>
        </w:rPr>
        <w:t>
      2) соблюдение правил и сроков хранения лекарственных средств, ведение учета лекарственных средств с ограниченным сроком годности;</w:t>
      </w:r>
    </w:p>
    <w:bookmarkEnd w:id="90"/>
    <w:bookmarkStart w:name="z97" w:id="91"/>
    <w:p>
      <w:pPr>
        <w:spacing w:after="0"/>
        <w:ind w:left="0"/>
        <w:jc w:val="both"/>
      </w:pPr>
      <w:r>
        <w:rPr>
          <w:rFonts w:ascii="Times New Roman"/>
          <w:b w:val="false"/>
          <w:i w:val="false"/>
          <w:color w:val="000000"/>
          <w:sz w:val="28"/>
        </w:rPr>
        <w:t>
      3) исправность и точность весо-измерительных приборов;</w:t>
      </w:r>
    </w:p>
    <w:bookmarkEnd w:id="91"/>
    <w:bookmarkStart w:name="z98" w:id="92"/>
    <w:p>
      <w:pPr>
        <w:spacing w:after="0"/>
        <w:ind w:left="0"/>
        <w:jc w:val="both"/>
      </w:pPr>
      <w:r>
        <w:rPr>
          <w:rFonts w:ascii="Times New Roman"/>
          <w:b w:val="false"/>
          <w:i w:val="false"/>
          <w:color w:val="000000"/>
          <w:sz w:val="28"/>
        </w:rPr>
        <w:t>
      4) проверка правильности выписанного рецепта, срока его действия, соответствия прописанных доз возрасту больного, совместимости ингредиентов, норм единовременного отпуска;</w:t>
      </w:r>
    </w:p>
    <w:bookmarkEnd w:id="92"/>
    <w:bookmarkStart w:name="z99" w:id="93"/>
    <w:p>
      <w:pPr>
        <w:spacing w:after="0"/>
        <w:ind w:left="0"/>
        <w:jc w:val="both"/>
      </w:pPr>
      <w:r>
        <w:rPr>
          <w:rFonts w:ascii="Times New Roman"/>
          <w:b w:val="false"/>
          <w:i w:val="false"/>
          <w:color w:val="000000"/>
          <w:sz w:val="28"/>
        </w:rPr>
        <w:t>
      5) ведение учета сроков действия сертификатов соответствия продукций по оценке качества;</w:t>
      </w:r>
    </w:p>
    <w:bookmarkEnd w:id="93"/>
    <w:bookmarkStart w:name="z100" w:id="94"/>
    <w:p>
      <w:pPr>
        <w:spacing w:after="0"/>
        <w:ind w:left="0"/>
        <w:jc w:val="both"/>
      </w:pPr>
      <w:r>
        <w:rPr>
          <w:rFonts w:ascii="Times New Roman"/>
          <w:b w:val="false"/>
          <w:i w:val="false"/>
          <w:color w:val="000000"/>
          <w:sz w:val="28"/>
        </w:rPr>
        <w:t>
      6) в аптеках с правом изготовления лекарственных средств дополнительно обеспечиваются:</w:t>
      </w:r>
    </w:p>
    <w:bookmarkEnd w:id="94"/>
    <w:bookmarkStart w:name="z101" w:id="95"/>
    <w:p>
      <w:pPr>
        <w:spacing w:after="0"/>
        <w:ind w:left="0"/>
        <w:jc w:val="both"/>
      </w:pPr>
      <w:r>
        <w:rPr>
          <w:rFonts w:ascii="Times New Roman"/>
          <w:b w:val="false"/>
          <w:i w:val="false"/>
          <w:color w:val="000000"/>
          <w:sz w:val="28"/>
        </w:rPr>
        <w:t>
      все виды внутриаптечного контроля;</w:t>
      </w:r>
    </w:p>
    <w:bookmarkEnd w:id="95"/>
    <w:bookmarkStart w:name="z102" w:id="96"/>
    <w:p>
      <w:pPr>
        <w:spacing w:after="0"/>
        <w:ind w:left="0"/>
        <w:jc w:val="both"/>
      </w:pPr>
      <w:r>
        <w:rPr>
          <w:rFonts w:ascii="Times New Roman"/>
          <w:b w:val="false"/>
          <w:i w:val="false"/>
          <w:color w:val="000000"/>
          <w:sz w:val="28"/>
        </w:rPr>
        <w:t>
      соблюдение технологии изготовления лекарственных форм.</w:t>
      </w:r>
    </w:p>
    <w:bookmarkEnd w:id="96"/>
    <w:bookmarkStart w:name="z103" w:id="97"/>
    <w:p>
      <w:pPr>
        <w:spacing w:after="0"/>
        <w:ind w:left="0"/>
        <w:jc w:val="both"/>
      </w:pPr>
      <w:r>
        <w:rPr>
          <w:rFonts w:ascii="Times New Roman"/>
          <w:b w:val="false"/>
          <w:i w:val="false"/>
          <w:color w:val="000000"/>
          <w:sz w:val="28"/>
        </w:rPr>
        <w:t>
      20. Лекарственные средства и медицинские изделия до их реализации подлежат распаковке, сортировке, внешнему осмотру, очистке, проверке комплектности, сборке, наладке.</w:t>
      </w:r>
    </w:p>
    <w:bookmarkEnd w:id="97"/>
    <w:bookmarkStart w:name="z104" w:id="98"/>
    <w:p>
      <w:pPr>
        <w:spacing w:after="0"/>
        <w:ind w:left="0"/>
        <w:jc w:val="both"/>
      </w:pPr>
      <w:r>
        <w:rPr>
          <w:rFonts w:ascii="Times New Roman"/>
          <w:b w:val="false"/>
          <w:i w:val="false"/>
          <w:color w:val="000000"/>
          <w:sz w:val="28"/>
        </w:rPr>
        <w:t>
      21. Прием лекарственных средств и медицинских изделий по количеству и качеству осуществляется специалистами объектов розничной реализации на основании сопроводительных документов поставщика.</w:t>
      </w:r>
    </w:p>
    <w:bookmarkEnd w:id="98"/>
    <w:bookmarkStart w:name="z105" w:id="99"/>
    <w:p>
      <w:pPr>
        <w:spacing w:after="0"/>
        <w:ind w:left="0"/>
        <w:jc w:val="both"/>
      </w:pPr>
      <w:r>
        <w:rPr>
          <w:rFonts w:ascii="Times New Roman"/>
          <w:b w:val="false"/>
          <w:i w:val="false"/>
          <w:color w:val="000000"/>
          <w:sz w:val="28"/>
        </w:rPr>
        <w:t>
      22. При приеме лекарственных средств и медицинских изделий проверяется:</w:t>
      </w:r>
    </w:p>
    <w:bookmarkEnd w:id="99"/>
    <w:bookmarkStart w:name="z106" w:id="100"/>
    <w:p>
      <w:pPr>
        <w:spacing w:after="0"/>
        <w:ind w:left="0"/>
        <w:jc w:val="both"/>
      </w:pPr>
      <w:r>
        <w:rPr>
          <w:rFonts w:ascii="Times New Roman"/>
          <w:b w:val="false"/>
          <w:i w:val="false"/>
          <w:color w:val="000000"/>
          <w:sz w:val="28"/>
        </w:rPr>
        <w:t>
      1) соответствие количества, комплектность, целостность тары, соответствие упаковки, маркировки нормативным документам, наличие инструкции по медицинскому применению лекарственного средства и медицинских изделий на казахском и русском языках; наличие эксплуатационного документа на медицинские изделия;</w:t>
      </w:r>
    </w:p>
    <w:bookmarkEnd w:id="100"/>
    <w:bookmarkStart w:name="z107" w:id="101"/>
    <w:p>
      <w:pPr>
        <w:spacing w:after="0"/>
        <w:ind w:left="0"/>
        <w:jc w:val="both"/>
      </w:pPr>
      <w:r>
        <w:rPr>
          <w:rFonts w:ascii="Times New Roman"/>
          <w:b w:val="false"/>
          <w:i w:val="false"/>
          <w:color w:val="000000"/>
          <w:sz w:val="28"/>
        </w:rPr>
        <w:t>
      2) соответствие указанным в сопроводительных документах наименования, дозировки, фасовки, количества, партии (серии) продукции;</w:t>
      </w:r>
    </w:p>
    <w:bookmarkEnd w:id="101"/>
    <w:bookmarkStart w:name="z108" w:id="102"/>
    <w:p>
      <w:pPr>
        <w:spacing w:after="0"/>
        <w:ind w:left="0"/>
        <w:jc w:val="both"/>
      </w:pPr>
      <w:r>
        <w:rPr>
          <w:rFonts w:ascii="Times New Roman"/>
          <w:b w:val="false"/>
          <w:i w:val="false"/>
          <w:color w:val="000000"/>
          <w:sz w:val="28"/>
        </w:rPr>
        <w:t>
      3) наличие в сопроводительных документах сертификата соответствия на продукцию или ссылки на него в накладной на отпуск товара.</w:t>
      </w:r>
    </w:p>
    <w:bookmarkEnd w:id="102"/>
    <w:bookmarkStart w:name="z109" w:id="103"/>
    <w:p>
      <w:pPr>
        <w:spacing w:after="0"/>
        <w:ind w:left="0"/>
        <w:jc w:val="both"/>
      </w:pPr>
      <w:r>
        <w:rPr>
          <w:rFonts w:ascii="Times New Roman"/>
          <w:b w:val="false"/>
          <w:i w:val="false"/>
          <w:color w:val="000000"/>
          <w:sz w:val="28"/>
        </w:rPr>
        <w:t>
      23. В случае реализации лекарственных средств с нарушением целостности потребительской (вторичной) упаковки, за исключением блистерной (первичной) упаковки, потребитель обеспечивается инструкцией по медицинскому применению (копией инструкции).</w:t>
      </w:r>
    </w:p>
    <w:bookmarkEnd w:id="103"/>
    <w:bookmarkStart w:name="z110" w:id="104"/>
    <w:p>
      <w:pPr>
        <w:spacing w:after="0"/>
        <w:ind w:left="0"/>
        <w:jc w:val="both"/>
      </w:pPr>
      <w:r>
        <w:rPr>
          <w:rFonts w:ascii="Times New Roman"/>
          <w:b w:val="false"/>
          <w:i w:val="false"/>
          <w:color w:val="000000"/>
          <w:sz w:val="28"/>
        </w:rPr>
        <w:t>
      24. В торговом зале аптеки, в зоне обслуживания населения аптечного пункта на витрину выставляются лекарственные средства, реализуемые без рецепта врача.</w:t>
      </w:r>
    </w:p>
    <w:bookmarkEnd w:id="104"/>
    <w:bookmarkStart w:name="z111" w:id="105"/>
    <w:p>
      <w:pPr>
        <w:spacing w:after="0"/>
        <w:ind w:left="0"/>
        <w:jc w:val="both"/>
      </w:pPr>
      <w:r>
        <w:rPr>
          <w:rFonts w:ascii="Times New Roman"/>
          <w:b w:val="false"/>
          <w:i w:val="false"/>
          <w:color w:val="000000"/>
          <w:sz w:val="28"/>
        </w:rPr>
        <w:t>
      25. Не подлежат розничной реализации лекарственные средства по рецептам ветеринарных врачей.</w:t>
      </w:r>
    </w:p>
    <w:bookmarkEnd w:id="105"/>
    <w:bookmarkStart w:name="z112" w:id="106"/>
    <w:p>
      <w:pPr>
        <w:spacing w:after="0"/>
        <w:ind w:left="0"/>
        <w:jc w:val="both"/>
      </w:pPr>
      <w:r>
        <w:rPr>
          <w:rFonts w:ascii="Times New Roman"/>
          <w:b w:val="false"/>
          <w:i w:val="false"/>
          <w:color w:val="000000"/>
          <w:sz w:val="28"/>
        </w:rPr>
        <w:t xml:space="preserve">
      26. Розничная реализация населению лекарственных средств в рамках ГОМБП, осуществляется по рецепту, выписываемому на рецептурных бланках для бесплатного отпуска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233 Кодекса. </w:t>
      </w:r>
    </w:p>
    <w:bookmarkEnd w:id="106"/>
    <w:bookmarkStart w:name="z113" w:id="107"/>
    <w:p>
      <w:pPr>
        <w:spacing w:after="0"/>
        <w:ind w:left="0"/>
        <w:jc w:val="both"/>
      </w:pPr>
      <w:r>
        <w:rPr>
          <w:rFonts w:ascii="Times New Roman"/>
          <w:b w:val="false"/>
          <w:i w:val="false"/>
          <w:color w:val="000000"/>
          <w:sz w:val="28"/>
        </w:rPr>
        <w:t>
      27. Розничная реализация населению лекарственных средств, содержащих наркотические средства и психотропные вещества, подлежащие контролю, осуществляется в соответствии с законодательством</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о наркотических средствах, психотропных веществах, их аналогах и прекурсорах, подлежащих контролю в Республике Казахстан.</w:t>
      </w:r>
    </w:p>
    <w:bookmarkEnd w:id="107"/>
    <w:bookmarkStart w:name="z114" w:id="108"/>
    <w:p>
      <w:pPr>
        <w:spacing w:after="0"/>
        <w:ind w:left="0"/>
        <w:jc w:val="both"/>
      </w:pPr>
      <w:r>
        <w:rPr>
          <w:rFonts w:ascii="Times New Roman"/>
          <w:b w:val="false"/>
          <w:i w:val="false"/>
          <w:color w:val="000000"/>
          <w:sz w:val="28"/>
        </w:rPr>
        <w:t>
      28. При выписывании лекарственного средства в дозе, превышающей высшую разовую, врач в рецепте обозначает дозу лекарственного средства прописью и восклицательным знаком. Фармацевтический работник отпускает прописанное лекарственное средство в половине, установленной высшей разовой дозы.</w:t>
      </w:r>
    </w:p>
    <w:bookmarkEnd w:id="108"/>
    <w:bookmarkStart w:name="z115" w:id="109"/>
    <w:p>
      <w:pPr>
        <w:spacing w:after="0"/>
        <w:ind w:left="0"/>
        <w:jc w:val="both"/>
      </w:pPr>
      <w:r>
        <w:rPr>
          <w:rFonts w:ascii="Times New Roman"/>
          <w:b w:val="false"/>
          <w:i w:val="false"/>
          <w:color w:val="000000"/>
          <w:sz w:val="28"/>
        </w:rPr>
        <w:t>
      29. В случае отсутствия лекарственного средства, выписанного врачом, специалист объекта розничной реализации предлагает пациенту без согласования с врачом синонимы лекарственного средства под международным непатентованным названием, имеющиеся в ассортименте, начиная с лекарственного средства по наименьшей цене, или осуществляет по согласованию с лечащим врачом его замену фармакологическим аналогом.</w:t>
      </w:r>
    </w:p>
    <w:bookmarkEnd w:id="109"/>
    <w:bookmarkStart w:name="z116" w:id="110"/>
    <w:p>
      <w:pPr>
        <w:spacing w:after="0"/>
        <w:ind w:left="0"/>
        <w:jc w:val="both"/>
      </w:pPr>
      <w:r>
        <w:rPr>
          <w:rFonts w:ascii="Times New Roman"/>
          <w:b w:val="false"/>
          <w:i w:val="false"/>
          <w:color w:val="000000"/>
          <w:sz w:val="28"/>
        </w:rPr>
        <w:t>
      При этом на обороте рецепта следует указать торговое наименование отпущенного лекарственного средства, поставить подпись и дату отпуска.</w:t>
      </w:r>
    </w:p>
    <w:bookmarkEnd w:id="110"/>
    <w:bookmarkStart w:name="z117" w:id="111"/>
    <w:p>
      <w:pPr>
        <w:spacing w:after="0"/>
        <w:ind w:left="0"/>
        <w:jc w:val="both"/>
      </w:pPr>
      <w:r>
        <w:rPr>
          <w:rFonts w:ascii="Times New Roman"/>
          <w:b w:val="false"/>
          <w:i w:val="false"/>
          <w:color w:val="000000"/>
          <w:sz w:val="28"/>
        </w:rPr>
        <w:t>
      30. Рецепт, не отвечающий требованиям его оформления и (или) содержащий несовместимые компоненты для индивидуального изготовления лекарственного препарата, считается недействительным и оставляется в аптеке, аптечном пункте.</w:t>
      </w:r>
    </w:p>
    <w:bookmarkEnd w:id="111"/>
    <w:bookmarkStart w:name="z118" w:id="112"/>
    <w:p>
      <w:pPr>
        <w:spacing w:after="0"/>
        <w:ind w:left="0"/>
        <w:jc w:val="both"/>
      </w:pPr>
      <w:r>
        <w:rPr>
          <w:rFonts w:ascii="Times New Roman"/>
          <w:b w:val="false"/>
          <w:i w:val="false"/>
          <w:color w:val="000000"/>
          <w:sz w:val="28"/>
        </w:rPr>
        <w:t>
      При этом специалист объекта розничной реализации отпускает больному выписанное лекарственное средство, за исключением лекарственного препарата индивидуального изготовления, содержащего несовместимые компоненты.</w:t>
      </w:r>
    </w:p>
    <w:bookmarkEnd w:id="112"/>
    <w:bookmarkStart w:name="z119" w:id="113"/>
    <w:p>
      <w:pPr>
        <w:spacing w:after="0"/>
        <w:ind w:left="0"/>
        <w:jc w:val="both"/>
      </w:pPr>
      <w:r>
        <w:rPr>
          <w:rFonts w:ascii="Times New Roman"/>
          <w:b w:val="false"/>
          <w:i w:val="false"/>
          <w:color w:val="000000"/>
          <w:sz w:val="28"/>
        </w:rPr>
        <w:t xml:space="preserve">
      31. Недействительные рецепты погашаются штампом "Рецепт недействителен", регистрируются в </w:t>
      </w:r>
      <w:r>
        <w:rPr>
          <w:rFonts w:ascii="Times New Roman"/>
          <w:b w:val="false"/>
          <w:i w:val="false"/>
          <w:color w:val="000000"/>
          <w:sz w:val="28"/>
        </w:rPr>
        <w:t>Журнале</w:t>
      </w:r>
      <w:r>
        <w:rPr>
          <w:rFonts w:ascii="Times New Roman"/>
          <w:b w:val="false"/>
          <w:i w:val="false"/>
          <w:color w:val="000000"/>
          <w:sz w:val="28"/>
        </w:rPr>
        <w:t xml:space="preserve"> учета неправильно выписанных рецептов по форме согласно приложению к настоящим Правилам, пронумерованном, прошнурованном и скрепленном подписью руководителя и печатью (при наличии) аптеки, аптечного пункта.</w:t>
      </w:r>
    </w:p>
    <w:bookmarkEnd w:id="113"/>
    <w:bookmarkStart w:name="z120" w:id="114"/>
    <w:p>
      <w:pPr>
        <w:spacing w:after="0"/>
        <w:ind w:left="0"/>
        <w:jc w:val="both"/>
      </w:pPr>
      <w:r>
        <w:rPr>
          <w:rFonts w:ascii="Times New Roman"/>
          <w:b w:val="false"/>
          <w:i w:val="false"/>
          <w:color w:val="000000"/>
          <w:sz w:val="28"/>
        </w:rPr>
        <w:t>
      Информация о неправильно выписанных рецептах передается для сведения руководителю соответствующей медицинской организации и (или) в соответствующие местные органы государственного управления здравоохранением.</w:t>
      </w:r>
    </w:p>
    <w:bookmarkEnd w:id="114"/>
    <w:bookmarkStart w:name="z121" w:id="115"/>
    <w:p>
      <w:pPr>
        <w:spacing w:after="0"/>
        <w:ind w:left="0"/>
        <w:jc w:val="both"/>
      </w:pPr>
      <w:r>
        <w:rPr>
          <w:rFonts w:ascii="Times New Roman"/>
          <w:b w:val="false"/>
          <w:i w:val="false"/>
          <w:color w:val="000000"/>
          <w:sz w:val="28"/>
        </w:rPr>
        <w:t>
      32. В период действия чрезвычайного положения, ограничительных</w:t>
      </w:r>
      <w:r>
        <w:rPr>
          <w:rFonts w:ascii="Times New Roman"/>
          <w:b w:val="false"/>
          <w:i w:val="false"/>
          <w:color w:val="000000"/>
          <w:sz w:val="28"/>
        </w:rPr>
        <w:t xml:space="preserve"> мероприятий</w:t>
      </w:r>
      <w:r>
        <w:rPr>
          <w:rFonts w:ascii="Times New Roman"/>
          <w:b w:val="false"/>
          <w:i w:val="false"/>
          <w:color w:val="000000"/>
          <w:sz w:val="28"/>
        </w:rPr>
        <w:t xml:space="preserve">, в том числе карантина розничная реализация лекарственных средств, подлежащих рецептурному отпуску осуществляется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233 Кодекса.</w:t>
      </w:r>
    </w:p>
    <w:bookmarkEnd w:id="115"/>
    <w:bookmarkStart w:name="z122" w:id="116"/>
    <w:p>
      <w:pPr>
        <w:spacing w:after="0"/>
        <w:ind w:left="0"/>
        <w:jc w:val="both"/>
      </w:pPr>
      <w:r>
        <w:rPr>
          <w:rFonts w:ascii="Times New Roman"/>
          <w:b w:val="false"/>
          <w:i w:val="false"/>
          <w:color w:val="000000"/>
          <w:sz w:val="28"/>
        </w:rPr>
        <w:t xml:space="preserve">
      33. Объекты розничной реализации оснащаются аптечкой для оказания первой медицинской помощи, состав которой утверждается в соответствии с </w:t>
      </w:r>
      <w:r>
        <w:rPr>
          <w:rFonts w:ascii="Times New Roman"/>
          <w:b w:val="false"/>
          <w:i w:val="false"/>
          <w:color w:val="000000"/>
          <w:sz w:val="28"/>
        </w:rPr>
        <w:t>подпунктом 55)</w:t>
      </w:r>
      <w:r>
        <w:rPr>
          <w:rFonts w:ascii="Times New Roman"/>
          <w:b w:val="false"/>
          <w:i w:val="false"/>
          <w:color w:val="000000"/>
          <w:sz w:val="28"/>
        </w:rPr>
        <w:t xml:space="preserve"> статьи 7 Кодекса.</w:t>
      </w:r>
    </w:p>
    <w:bookmarkEnd w:id="116"/>
    <w:bookmarkStart w:name="z123" w:id="117"/>
    <w:p>
      <w:pPr>
        <w:spacing w:after="0"/>
        <w:ind w:left="0"/>
        <w:jc w:val="both"/>
      </w:pPr>
      <w:r>
        <w:rPr>
          <w:rFonts w:ascii="Times New Roman"/>
          <w:b w:val="false"/>
          <w:i w:val="false"/>
          <w:color w:val="000000"/>
          <w:sz w:val="28"/>
        </w:rPr>
        <w:t xml:space="preserve">
      34. Реализация лекарственных средств и медицинских изделий в отдаленных от районного центра населенных пунктах, где отсутствуют аптеки, осуществляется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233 Кодекса.</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Правилам оптовой и </w:t>
            </w:r>
            <w:r>
              <w:br/>
            </w:r>
            <w:r>
              <w:rPr>
                <w:rFonts w:ascii="Times New Roman"/>
                <w:b w:val="false"/>
                <w:i w:val="false"/>
                <w:color w:val="000000"/>
                <w:sz w:val="20"/>
              </w:rPr>
              <w:t xml:space="preserve">розничной реализации </w:t>
            </w:r>
            <w:r>
              <w:br/>
            </w:r>
            <w:r>
              <w:rPr>
                <w:rFonts w:ascii="Times New Roman"/>
                <w:b w:val="false"/>
                <w:i w:val="false"/>
                <w:color w:val="000000"/>
                <w:sz w:val="20"/>
              </w:rPr>
              <w:t xml:space="preserve">лекарственных средств и </w:t>
            </w:r>
            <w:r>
              <w:br/>
            </w:r>
            <w:r>
              <w:rPr>
                <w:rFonts w:ascii="Times New Roman"/>
                <w:b w:val="false"/>
                <w:i w:val="false"/>
                <w:color w:val="000000"/>
                <w:sz w:val="20"/>
              </w:rPr>
              <w:t>медицинских изделий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6" w:id="118"/>
    <w:p>
      <w:pPr>
        <w:spacing w:after="0"/>
        <w:ind w:left="0"/>
        <w:jc w:val="left"/>
      </w:pPr>
      <w:r>
        <w:rPr>
          <w:rFonts w:ascii="Times New Roman"/>
          <w:b/>
          <w:i w:val="false"/>
          <w:color w:val="000000"/>
        </w:rPr>
        <w:t xml:space="preserve"> Журнал учета неправильно выписанных рецептов</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881"/>
        <w:gridCol w:w="881"/>
        <w:gridCol w:w="3002"/>
        <w:gridCol w:w="881"/>
        <w:gridCol w:w="881"/>
        <w:gridCol w:w="881"/>
        <w:gridCol w:w="3983"/>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здравоохранения</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врача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рецепта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нарушения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специалиста аптеки, аптечного пункта</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сентября 2020 года</w:t>
            </w:r>
            <w:r>
              <w:br/>
            </w:r>
            <w:r>
              <w:rPr>
                <w:rFonts w:ascii="Times New Roman"/>
                <w:b w:val="false"/>
                <w:i w:val="false"/>
                <w:color w:val="000000"/>
                <w:sz w:val="20"/>
              </w:rPr>
              <w:t>№ ҚР ДСМ-104/2020</w:t>
            </w:r>
          </w:p>
        </w:tc>
      </w:tr>
    </w:tbl>
    <w:bookmarkStart w:name="z128" w:id="119"/>
    <w:p>
      <w:pPr>
        <w:spacing w:after="0"/>
        <w:ind w:left="0"/>
        <w:jc w:val="left"/>
      </w:pPr>
      <w:r>
        <w:rPr>
          <w:rFonts w:ascii="Times New Roman"/>
          <w:b/>
          <w:i w:val="false"/>
          <w:color w:val="000000"/>
        </w:rPr>
        <w:t xml:space="preserve"> Перечень некоторых утративших силу приказов в области здравоохранения</w:t>
      </w:r>
    </w:p>
    <w:bookmarkEnd w:id="119"/>
    <w:bookmarkStart w:name="z129" w:id="12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14 сентября 2015 года № 713 "Об утверждении Правил оптовой и розничной реализации лекарственных средств и медицинских изделий" (зарегистрирован в Реестре государственной регистрации нормативных правовых актов под № 12169, опубликован 26 октября 2015 года в информационно-правовой системе "Әділет");</w:t>
      </w:r>
    </w:p>
    <w:bookmarkEnd w:id="120"/>
    <w:bookmarkStart w:name="z130" w:id="1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25 апреля 2019 года № ҚР ДСМ-53 "О внесении изменений в приказ Министра здравоохранения и социального развития Республики Казахстан от 14 сентября 2015 года № 713 "Об утверждении Правил оптовой и розничной реализации лекарственных средств, изделий медицинского назначения и медицинской техники" (зарегистрирован в Реестре государственной регистрации нормативных правовых актов под № 18612, опубликован 13 мая 2019 года в Эталонном контрольном банке нормативных правовых актов Республики Казахстан);</w:t>
      </w:r>
    </w:p>
    <w:bookmarkEnd w:id="121"/>
    <w:bookmarkStart w:name="z131" w:id="1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16 марта 2020 года № ҚР ДСМ-17/2020 "О внесении изменений в некоторые приказы Министра здравоохранения и социального развития Республики Казахстан и Министра здравоохранения Республики Казахстан" (зарегистрирован в Реестре государственной регистрации нормативных правовых актов под № 20130, опубликован 18 марта 2020 года в Эталонном контрольном банке нормативных правовых актов Республики Казахстан).</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