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E0" w:rsidRPr="00016814" w:rsidRDefault="00A006CF" w:rsidP="00E856E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>Объявление о проведении закупа способом запроса ценовых предложений</w:t>
      </w:r>
      <w:r w:rsidR="00EE713F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№</w:t>
      </w:r>
      <w:r w:rsidR="00B16BFE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</w:t>
      </w:r>
      <w:r w:rsidR="00854604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37</w:t>
      </w:r>
      <w:r w:rsidR="00471493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от </w:t>
      </w:r>
      <w:r w:rsidR="00C85701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12</w:t>
      </w:r>
      <w:r w:rsidR="000C5DD1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854604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ноября</w:t>
      </w:r>
      <w:r w:rsidR="000C5DD1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 xml:space="preserve"> 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202</w:t>
      </w:r>
      <w:r w:rsidR="00471493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  <w:lang w:val="kk-KZ"/>
        </w:rPr>
        <w:t>4</w:t>
      </w:r>
      <w:r w:rsidR="00E856E0" w:rsidRPr="00016814">
        <w:rPr>
          <w:rFonts w:ascii="Times New Roman" w:eastAsia="Times New Roman" w:hAnsi="Times New Roman" w:cs="Times New Roman"/>
          <w:b/>
          <w:color w:val="1E1E1E"/>
          <w:sz w:val="18"/>
          <w:szCs w:val="18"/>
        </w:rPr>
        <w:t xml:space="preserve"> года</w:t>
      </w:r>
    </w:p>
    <w:p w:rsidR="00E856E0" w:rsidRPr="00016814" w:rsidRDefault="00E856E0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</w:p>
    <w:p w:rsidR="00EE713F" w:rsidRPr="00016814" w:rsidRDefault="00A006CF" w:rsidP="00EE71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      </w:t>
      </w:r>
      <w:r w:rsidR="00EE713F"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ab/>
      </w: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Наименование и адрес заказчика или организатора закупа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Государственное коммунальное предприятие на праве хозяйственного ведения «Многопрофильная областная детская больница» государственного учреждения «Управление здравоохранения области </w:t>
      </w:r>
      <w:proofErr w:type="spellStart"/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Жетісу</w:t>
      </w:r>
      <w:proofErr w:type="spellEnd"/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»</w:t>
      </w:r>
      <w:r w:rsidR="00EE713F" w:rsidRPr="00016814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, адрес: </w:t>
      </w:r>
      <w:r w:rsidR="00EE713F" w:rsidRPr="00016814">
        <w:rPr>
          <w:rFonts w:ascii="Times New Roman" w:hAnsi="Times New Roman" w:cs="Times New Roman"/>
          <w:sz w:val="18"/>
          <w:szCs w:val="18"/>
        </w:rPr>
        <w:t xml:space="preserve">040000 область </w:t>
      </w:r>
      <w:proofErr w:type="spellStart"/>
      <w:r w:rsidR="00EE713F" w:rsidRPr="00016814">
        <w:rPr>
          <w:rFonts w:ascii="Times New Roman" w:hAnsi="Times New Roman" w:cs="Times New Roman"/>
          <w:sz w:val="18"/>
          <w:szCs w:val="18"/>
        </w:rPr>
        <w:t>Жетісу</w:t>
      </w:r>
      <w:proofErr w:type="spellEnd"/>
      <w:r w:rsidR="00EE713F" w:rsidRPr="00016814">
        <w:rPr>
          <w:rFonts w:ascii="Times New Roman" w:hAnsi="Times New Roman" w:cs="Times New Roman"/>
          <w:sz w:val="18"/>
          <w:szCs w:val="18"/>
        </w:rPr>
        <w:t xml:space="preserve">, </w:t>
      </w:r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г. </w:t>
      </w:r>
      <w:proofErr w:type="spellStart"/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Талдыкорган</w:t>
      </w:r>
      <w:proofErr w:type="spellEnd"/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,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ул. </w:t>
      </w:r>
      <w:r w:rsidR="006B3EA8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kk-KZ"/>
        </w:rPr>
        <w:t>Ескелді би, 285</w:t>
      </w:r>
      <w:r w:rsidR="00EE713F" w:rsidRPr="00016814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. </w:t>
      </w:r>
    </w:p>
    <w:p w:rsidR="00EE713F" w:rsidRPr="00016814" w:rsidRDefault="00A006CF" w:rsidP="00EE713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Международные непатентованные наименования з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акупаемых лекарственных средств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(торговое название – при индивидуальной непереносимости), наименования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медицинских изделий без указания торговой марки и производителя и их краткая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характеристика, объем закупа, место поставки, сумму, выделенную для закупа</w:t>
      </w:r>
      <w:r w:rsidR="00EE713F"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 xml:space="preserve"> </w:t>
      </w:r>
      <w:r w:rsidRPr="00016814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</w:rPr>
        <w:t>по каждому лекарственному средству и (или) медицинскому изделию</w:t>
      </w:r>
      <w:r w:rsidR="00EE713F"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: </w:t>
      </w:r>
    </w:p>
    <w:tbl>
      <w:tblPr>
        <w:tblStyle w:val="a4"/>
        <w:tblW w:w="11079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2126"/>
        <w:gridCol w:w="3544"/>
        <w:gridCol w:w="992"/>
        <w:gridCol w:w="1134"/>
        <w:gridCol w:w="1062"/>
        <w:gridCol w:w="1783"/>
      </w:tblGrid>
      <w:tr w:rsidR="00FF382F" w:rsidRPr="00016814" w:rsidTr="00016814">
        <w:trPr>
          <w:jc w:val="center"/>
        </w:trPr>
        <w:tc>
          <w:tcPr>
            <w:tcW w:w="438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№ лота</w:t>
            </w:r>
          </w:p>
        </w:tc>
        <w:tc>
          <w:tcPr>
            <w:tcW w:w="2126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лота</w:t>
            </w:r>
          </w:p>
        </w:tc>
        <w:tc>
          <w:tcPr>
            <w:tcW w:w="3544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Краткая характеристика</w:t>
            </w:r>
          </w:p>
        </w:tc>
        <w:tc>
          <w:tcPr>
            <w:tcW w:w="992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Объем закупа</w:t>
            </w: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(кол-во)</w:t>
            </w:r>
          </w:p>
        </w:tc>
        <w:tc>
          <w:tcPr>
            <w:tcW w:w="1134" w:type="dxa"/>
            <w:vAlign w:val="center"/>
          </w:tcPr>
          <w:p w:rsidR="00FF382F" w:rsidRPr="00016814" w:rsidRDefault="0007454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/>
              </w:rPr>
              <w:t>Цена за единицу</w:t>
            </w:r>
          </w:p>
        </w:tc>
        <w:tc>
          <w:tcPr>
            <w:tcW w:w="1062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Место поставки</w:t>
            </w:r>
          </w:p>
        </w:tc>
        <w:tc>
          <w:tcPr>
            <w:tcW w:w="1783" w:type="dxa"/>
            <w:vAlign w:val="center"/>
          </w:tcPr>
          <w:p w:rsidR="00FF382F" w:rsidRPr="00016814" w:rsidRDefault="00FF382F" w:rsidP="000745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</w:pPr>
            <w:r w:rsidRPr="00016814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 </w:t>
            </w:r>
            <w:proofErr w:type="gramStart"/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>выделенную</w:t>
            </w:r>
            <w:proofErr w:type="gramEnd"/>
            <w:r w:rsidRPr="0001681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</w:rPr>
              <w:t xml:space="preserve"> для закупа</w:t>
            </w:r>
          </w:p>
        </w:tc>
      </w:tr>
      <w:tr w:rsidR="00C85701" w:rsidRPr="00016814" w:rsidTr="00016814">
        <w:trPr>
          <w:trHeight w:val="1553"/>
          <w:jc w:val="center"/>
        </w:trPr>
        <w:tc>
          <w:tcPr>
            <w:tcW w:w="438" w:type="dxa"/>
            <w:vAlign w:val="center"/>
          </w:tcPr>
          <w:p w:rsidR="00C85701" w:rsidRPr="00DC6805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C85701" w:rsidRPr="00DC6805" w:rsidRDefault="00C85701" w:rsidP="001D246F">
            <w:pPr>
              <w:rPr>
                <w:rFonts w:ascii="Times New Roman" w:hAnsi="Times New Roman"/>
                <w:b/>
                <w:i/>
                <w:sz w:val="18"/>
                <w:szCs w:val="18"/>
                <w:lang w:val="kk-KZ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Цефтриаксон 1г</w:t>
            </w:r>
          </w:p>
        </w:tc>
        <w:tc>
          <w:tcPr>
            <w:tcW w:w="3544" w:type="dxa"/>
            <w:vAlign w:val="center"/>
          </w:tcPr>
          <w:p w:rsidR="00C85701" w:rsidRPr="00DC6805" w:rsidRDefault="00C8570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порошок д/приготовления р-ра для в/в и в/м введения</w:t>
            </w: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производство Россия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 Беларусь</w:t>
            </w: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C85701" w:rsidRPr="00DC6805" w:rsidRDefault="00C85701" w:rsidP="002308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3000 флаконов</w:t>
            </w:r>
          </w:p>
        </w:tc>
        <w:tc>
          <w:tcPr>
            <w:tcW w:w="1134" w:type="dxa"/>
            <w:vAlign w:val="center"/>
          </w:tcPr>
          <w:p w:rsidR="00C85701" w:rsidRPr="00DC6805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196,51</w:t>
            </w:r>
          </w:p>
        </w:tc>
        <w:tc>
          <w:tcPr>
            <w:tcW w:w="1062" w:type="dxa"/>
            <w:vMerge w:val="restart"/>
            <w:vAlign w:val="center"/>
          </w:tcPr>
          <w:p w:rsidR="00C85701" w:rsidRPr="00DC6805" w:rsidRDefault="00C85701" w:rsidP="0085460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Область </w:t>
            </w:r>
            <w:proofErr w:type="spellStart"/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Жет</w:t>
            </w:r>
            <w:proofErr w:type="spellEnd"/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 xml:space="preserve">ісу, </w:t>
            </w: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г</w:t>
            </w:r>
            <w:proofErr w:type="gramStart"/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.</w:t>
            </w: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Т</w:t>
            </w:r>
            <w:proofErr w:type="gramEnd"/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алдыкорган</w:t>
            </w: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, у</w:t>
            </w:r>
            <w:r w:rsidRPr="00DC6805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л. Ескелді би, 285</w:t>
            </w:r>
          </w:p>
        </w:tc>
        <w:tc>
          <w:tcPr>
            <w:tcW w:w="1783" w:type="dxa"/>
            <w:vAlign w:val="center"/>
          </w:tcPr>
          <w:p w:rsidR="00C85701" w:rsidRPr="00DC6805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589 530,00</w:t>
            </w:r>
          </w:p>
          <w:p w:rsidR="00C85701" w:rsidRPr="00DC6805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C85701" w:rsidRPr="00DC6805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C85701" w:rsidRPr="00016814" w:rsidTr="00016814">
        <w:trPr>
          <w:trHeight w:val="1553"/>
          <w:jc w:val="center"/>
        </w:trPr>
        <w:tc>
          <w:tcPr>
            <w:tcW w:w="438" w:type="dxa"/>
            <w:vAlign w:val="center"/>
          </w:tcPr>
          <w:p w:rsidR="00C85701" w:rsidRPr="00DC6805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C85701" w:rsidRPr="00DC6805" w:rsidRDefault="00C8570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Цефоперазон</w:t>
            </w:r>
          </w:p>
        </w:tc>
        <w:tc>
          <w:tcPr>
            <w:tcW w:w="3544" w:type="dxa"/>
            <w:vAlign w:val="center"/>
          </w:tcPr>
          <w:p w:rsidR="00C85701" w:rsidRPr="00DC6805" w:rsidRDefault="00C8570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Порошок для приготовления раствора для инъекций, 1 г,</w:t>
            </w:r>
          </w:p>
        </w:tc>
        <w:tc>
          <w:tcPr>
            <w:tcW w:w="992" w:type="dxa"/>
            <w:vAlign w:val="center"/>
          </w:tcPr>
          <w:p w:rsidR="00C85701" w:rsidRPr="00DC6805" w:rsidRDefault="00C85701" w:rsidP="002308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 флаконов</w:t>
            </w:r>
          </w:p>
        </w:tc>
        <w:tc>
          <w:tcPr>
            <w:tcW w:w="1134" w:type="dxa"/>
            <w:vAlign w:val="center"/>
          </w:tcPr>
          <w:p w:rsidR="00C85701" w:rsidRPr="00DC6805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345,47</w:t>
            </w:r>
          </w:p>
        </w:tc>
        <w:tc>
          <w:tcPr>
            <w:tcW w:w="1062" w:type="dxa"/>
            <w:vMerge/>
            <w:vAlign w:val="center"/>
          </w:tcPr>
          <w:p w:rsidR="00C85701" w:rsidRPr="00DC6805" w:rsidRDefault="00C85701" w:rsidP="00854604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DC6805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690 940,00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3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C056BF">
            <w:pPr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Контроль 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HIV P24 Ag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Предназначен для использования в качестве внешнего контроля для экспресс теста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HIV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/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Ab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4-</w:t>
            </w: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го поколения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>Состав:</w:t>
            </w:r>
          </w:p>
          <w:p w:rsidR="00C85701" w:rsidRPr="00016814" w:rsidRDefault="00C85701" w:rsidP="009550E0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 xml:space="preserve">Положительный контроль антигена Вич-1 Р24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Ref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proofErr w:type="spellEnd"/>
            <w:r w:rsidRPr="00016814">
              <w:rPr>
                <w:rFonts w:ascii="Times New Roman" w:hAnsi="Times New Roman"/>
                <w:sz w:val="18"/>
                <w:szCs w:val="18"/>
              </w:rPr>
              <w:t>-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0018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, 1 флакон с красной крышкой </w:t>
            </w:r>
          </w:p>
          <w:p w:rsidR="00C85701" w:rsidRPr="00016814" w:rsidRDefault="00C85701" w:rsidP="009550E0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 xml:space="preserve">Отрицательный контроль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HIV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-1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24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Ag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REF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SB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-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0018</w:t>
            </w:r>
            <w:r w:rsidRPr="00016814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016814">
              <w:rPr>
                <w:rFonts w:ascii="Times New Roman" w:hAnsi="Times New Roman"/>
                <w:sz w:val="18"/>
                <w:szCs w:val="18"/>
              </w:rPr>
              <w:t>, 5мл</w:t>
            </w:r>
            <w:proofErr w:type="gramStart"/>
            <w:r w:rsidRPr="00016814">
              <w:rPr>
                <w:rFonts w:ascii="Times New Roman" w:hAnsi="Times New Roman"/>
                <w:sz w:val="18"/>
                <w:szCs w:val="18"/>
              </w:rPr>
              <w:t>.ф</w:t>
            </w:r>
            <w:proofErr w:type="gramEnd"/>
            <w:r w:rsidRPr="00016814">
              <w:rPr>
                <w:rFonts w:ascii="Times New Roman" w:hAnsi="Times New Roman"/>
                <w:sz w:val="18"/>
                <w:szCs w:val="18"/>
              </w:rPr>
              <w:t>лакон.</w:t>
            </w:r>
          </w:p>
          <w:p w:rsidR="00C85701" w:rsidRPr="00016814" w:rsidRDefault="00C85701" w:rsidP="009550E0">
            <w:pPr>
              <w:pStyle w:val="aa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18"/>
                <w:szCs w:val="18"/>
              </w:rPr>
            </w:pPr>
            <w:r w:rsidRPr="00016814">
              <w:rPr>
                <w:rFonts w:ascii="Times New Roman" w:hAnsi="Times New Roman"/>
                <w:sz w:val="18"/>
                <w:szCs w:val="18"/>
              </w:rPr>
              <w:t xml:space="preserve">инструкция 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комплект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73 000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73 000,00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4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Фитоменадион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Раствор для внутримышечного введения, 10 мг/мл, 1 мл, №5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ампул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132,74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3 982,2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5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Эритротест-цоликлон Анти-А 10мл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Цоликлоны диагностическое-жидкое моноклональные реагенты для типирования крови человека по антигенам эритроцитов.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флаконов</w:t>
            </w:r>
          </w:p>
        </w:tc>
        <w:tc>
          <w:tcPr>
            <w:tcW w:w="1134" w:type="dxa"/>
            <w:vAlign w:val="center"/>
          </w:tcPr>
          <w:p w:rsidR="00C85701" w:rsidRPr="00DC6805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1300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26 000,00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6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Эритротест-цоликлон Анти-В 10мл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Цоликлоны диагностическое-жидкое моноклональные реагенты для типирования крови человека по антигенам эритроцитов.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флаконов</w:t>
            </w:r>
          </w:p>
        </w:tc>
        <w:tc>
          <w:tcPr>
            <w:tcW w:w="1134" w:type="dxa"/>
            <w:vAlign w:val="center"/>
          </w:tcPr>
          <w:p w:rsidR="00C85701" w:rsidRPr="00DC6805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1300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26 000,00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7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1D246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Эритротест-цоликлон Анти-АВ 5мл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Цоликлоны диагностическое-жидкое моноклональные реагенты для типирования крови человека по антигенам эритроцитов.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флаконов</w:t>
            </w:r>
          </w:p>
        </w:tc>
        <w:tc>
          <w:tcPr>
            <w:tcW w:w="1134" w:type="dxa"/>
            <w:vAlign w:val="center"/>
          </w:tcPr>
          <w:p w:rsidR="00C85701" w:rsidRPr="00DC6805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1200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36 000,00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8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Эритротест-цоликлон Анти-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D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супер 5мл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>Цоликлоны диагностическое-жидкое моноклональные реагенты для типирования резус фактора№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 флаконов</w:t>
            </w:r>
          </w:p>
        </w:tc>
        <w:tc>
          <w:tcPr>
            <w:tcW w:w="1134" w:type="dxa"/>
            <w:vAlign w:val="center"/>
          </w:tcPr>
          <w:p w:rsidR="00C85701" w:rsidRPr="00DC6805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1500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0C54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60 000,00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9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74743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Активированный уголь 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1E76BA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Активированный уголь</w:t>
            </w:r>
            <w:r w:rsidRPr="0001681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0,25 г, № 10 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1E76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 таблеток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1E76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5,87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1E76BA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1E76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5870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C85701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0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Реагент А калибровочный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747432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Реагент А калибровочный на анализатор электролитов </w:t>
            </w:r>
            <w:proofErr w:type="spellStart"/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Audiocom</w:t>
            </w:r>
            <w:proofErr w:type="spellEnd"/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флаконов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58 000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580 000,00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11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Предметные стекла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Стекло предметное 76*26 +-1,0(+-2,0)мм толщ. 1,0+-0,1мм шлифованными краями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упаковок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841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8 410,00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12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Покровные стекла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 xml:space="preserve">Покровное стекло 24*24 для микроскопа – тоже небольшая и тонкая пластинка, но чаще уже квадратная. Оно располагается поверх исследуемого образца и фиксирует его в одном положении. Схема работы обычно следующая: берется предметное стекло, в его центр помещается исследуемый препарат, далее он закрывается сверху покровным стеклом. При работе с жидкостями покровное </w:t>
            </w: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lastRenderedPageBreak/>
              <w:t>стекло также служит для настройки фокуса оптики.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5F0A1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 упаковок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360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7 200,00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lastRenderedPageBreak/>
              <w:t>13</w:t>
            </w:r>
          </w:p>
        </w:tc>
        <w:tc>
          <w:tcPr>
            <w:tcW w:w="2126" w:type="dxa"/>
            <w:vAlign w:val="center"/>
          </w:tcPr>
          <w:p w:rsidR="00C85701" w:rsidRPr="00016814" w:rsidRDefault="00C85701" w:rsidP="008B7D9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Стабилизированный раствор красителя по Лейшману</w:t>
            </w:r>
          </w:p>
        </w:tc>
        <w:tc>
          <w:tcPr>
            <w:tcW w:w="3544" w:type="dxa"/>
            <w:vAlign w:val="center"/>
          </w:tcPr>
          <w:p w:rsidR="00C85701" w:rsidRPr="00016814" w:rsidRDefault="00C85701" w:rsidP="00A17C9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/>
              </w:rPr>
              <w:t>Краситель - Лейшмана, 1 л</w:t>
            </w:r>
          </w:p>
        </w:tc>
        <w:tc>
          <w:tcPr>
            <w:tcW w:w="992" w:type="dxa"/>
            <w:vAlign w:val="center"/>
          </w:tcPr>
          <w:p w:rsidR="00C85701" w:rsidRPr="00016814" w:rsidRDefault="00C8570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1 литр </w:t>
            </w:r>
          </w:p>
        </w:tc>
        <w:tc>
          <w:tcPr>
            <w:tcW w:w="1134" w:type="dxa"/>
            <w:vAlign w:val="center"/>
          </w:tcPr>
          <w:p w:rsidR="00C85701" w:rsidRPr="00016814" w:rsidRDefault="00C85701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1008</w:t>
            </w:r>
          </w:p>
        </w:tc>
        <w:tc>
          <w:tcPr>
            <w:tcW w:w="1062" w:type="dxa"/>
            <w:vMerge/>
            <w:vAlign w:val="center"/>
          </w:tcPr>
          <w:p w:rsidR="00C85701" w:rsidRPr="00016814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16814" w:rsidRDefault="00C85701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1681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1 008,00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14</w:t>
            </w:r>
          </w:p>
        </w:tc>
        <w:tc>
          <w:tcPr>
            <w:tcW w:w="2126" w:type="dxa"/>
            <w:vAlign w:val="center"/>
          </w:tcPr>
          <w:p w:rsidR="00C85701" w:rsidRPr="003879EA" w:rsidRDefault="00C85701" w:rsidP="00907D0F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Дозатор</w:t>
            </w: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C85701" w:rsidRPr="003879EA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>5-50 ml</w:t>
            </w:r>
          </w:p>
        </w:tc>
        <w:tc>
          <w:tcPr>
            <w:tcW w:w="3544" w:type="dxa"/>
            <w:vAlign w:val="center"/>
          </w:tcPr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Предназначены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точного набора и дозирования жидкостей при проведении лабораторных исследований</w:t>
            </w:r>
          </w:p>
        </w:tc>
        <w:tc>
          <w:tcPr>
            <w:tcW w:w="992" w:type="dxa"/>
            <w:vAlign w:val="center"/>
          </w:tcPr>
          <w:p w:rsidR="00C85701" w:rsidRPr="00DC6805" w:rsidRDefault="00C8570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штука</w:t>
            </w:r>
          </w:p>
        </w:tc>
        <w:tc>
          <w:tcPr>
            <w:tcW w:w="1134" w:type="dxa"/>
            <w:vAlign w:val="center"/>
          </w:tcPr>
          <w:p w:rsidR="00C85701" w:rsidRPr="000E4FB6" w:rsidRDefault="00000667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30776</w:t>
            </w:r>
          </w:p>
        </w:tc>
        <w:tc>
          <w:tcPr>
            <w:tcW w:w="1062" w:type="dxa"/>
            <w:vMerge/>
            <w:vAlign w:val="center"/>
          </w:tcPr>
          <w:p w:rsidR="00C85701" w:rsidRPr="000E4FB6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E4FB6" w:rsidRDefault="00000667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776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15</w:t>
            </w:r>
          </w:p>
        </w:tc>
        <w:tc>
          <w:tcPr>
            <w:tcW w:w="2126" w:type="dxa"/>
            <w:vAlign w:val="center"/>
          </w:tcPr>
          <w:p w:rsidR="00C85701" w:rsidRPr="003879EA" w:rsidRDefault="00C8570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Дозатор</w:t>
            </w: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C85701" w:rsidRPr="003879EA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>20-200 ml</w:t>
            </w:r>
          </w:p>
        </w:tc>
        <w:tc>
          <w:tcPr>
            <w:tcW w:w="3544" w:type="dxa"/>
            <w:vAlign w:val="center"/>
          </w:tcPr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Предназначены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точного набора и дозирования жидкостей при проведении лабораторных исследований</w:t>
            </w:r>
          </w:p>
        </w:tc>
        <w:tc>
          <w:tcPr>
            <w:tcW w:w="992" w:type="dxa"/>
            <w:vAlign w:val="center"/>
          </w:tcPr>
          <w:p w:rsidR="00C85701" w:rsidRPr="00DC6805" w:rsidRDefault="00C8570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штука</w:t>
            </w:r>
          </w:p>
        </w:tc>
        <w:tc>
          <w:tcPr>
            <w:tcW w:w="1134" w:type="dxa"/>
            <w:vAlign w:val="center"/>
          </w:tcPr>
          <w:p w:rsidR="00C85701" w:rsidRPr="000E4FB6" w:rsidRDefault="00000667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30776</w:t>
            </w:r>
          </w:p>
        </w:tc>
        <w:tc>
          <w:tcPr>
            <w:tcW w:w="1062" w:type="dxa"/>
            <w:vMerge/>
            <w:vAlign w:val="center"/>
          </w:tcPr>
          <w:p w:rsidR="00C85701" w:rsidRPr="000E4FB6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E4FB6" w:rsidRDefault="00000667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30 776,00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16</w:t>
            </w:r>
          </w:p>
        </w:tc>
        <w:tc>
          <w:tcPr>
            <w:tcW w:w="2126" w:type="dxa"/>
            <w:vAlign w:val="center"/>
          </w:tcPr>
          <w:p w:rsidR="00C85701" w:rsidRPr="003879EA" w:rsidRDefault="00C8570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</w:rPr>
              <w:t>Дозатор</w:t>
            </w: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:rsidR="00C85701" w:rsidRPr="003879EA" w:rsidRDefault="00C8570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79EA">
              <w:rPr>
                <w:rFonts w:ascii="Times New Roman" w:hAnsi="Times New Roman"/>
                <w:sz w:val="18"/>
                <w:szCs w:val="18"/>
                <w:lang w:val="en-US"/>
              </w:rPr>
              <w:t>100-1000ml</w:t>
            </w:r>
          </w:p>
        </w:tc>
        <w:tc>
          <w:tcPr>
            <w:tcW w:w="3544" w:type="dxa"/>
            <w:vAlign w:val="center"/>
          </w:tcPr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Предназначены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для точного набора и дозирования жидкостей при проведении лабораторных исследований</w:t>
            </w:r>
          </w:p>
        </w:tc>
        <w:tc>
          <w:tcPr>
            <w:tcW w:w="992" w:type="dxa"/>
            <w:vAlign w:val="center"/>
          </w:tcPr>
          <w:p w:rsidR="00C85701" w:rsidRPr="00DC6805" w:rsidRDefault="00C8570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штука</w:t>
            </w:r>
          </w:p>
        </w:tc>
        <w:tc>
          <w:tcPr>
            <w:tcW w:w="1134" w:type="dxa"/>
            <w:vAlign w:val="center"/>
          </w:tcPr>
          <w:p w:rsidR="00C85701" w:rsidRPr="000E4FB6" w:rsidRDefault="00000667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33094</w:t>
            </w:r>
          </w:p>
        </w:tc>
        <w:tc>
          <w:tcPr>
            <w:tcW w:w="1062" w:type="dxa"/>
            <w:vMerge/>
            <w:vAlign w:val="center"/>
          </w:tcPr>
          <w:p w:rsidR="00C85701" w:rsidRPr="000E4FB6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E4FB6" w:rsidRDefault="000E4FB6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0E4FB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66 300,00</w:t>
            </w:r>
          </w:p>
        </w:tc>
      </w:tr>
      <w:tr w:rsidR="00C85701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C85701" w:rsidRPr="00016814" w:rsidRDefault="00C85701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17</w:t>
            </w:r>
          </w:p>
        </w:tc>
        <w:tc>
          <w:tcPr>
            <w:tcW w:w="2126" w:type="dxa"/>
            <w:vAlign w:val="center"/>
          </w:tcPr>
          <w:p w:rsidR="00C85701" w:rsidRPr="003879EA" w:rsidRDefault="00C85701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79EA">
              <w:rPr>
                <w:rFonts w:ascii="Times New Roman" w:hAnsi="Times New Roman"/>
                <w:sz w:val="18"/>
                <w:szCs w:val="18"/>
              </w:rPr>
              <w:t>Микропробирки</w:t>
            </w:r>
            <w:proofErr w:type="spellEnd"/>
            <w:r w:rsidRPr="003879E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3879EA">
              <w:rPr>
                <w:rFonts w:ascii="Times New Roman" w:hAnsi="Times New Roman"/>
                <w:sz w:val="18"/>
                <w:szCs w:val="18"/>
              </w:rPr>
              <w:t>эппендорфы</w:t>
            </w:r>
            <w:proofErr w:type="spellEnd"/>
            <w:r w:rsidRPr="003879EA">
              <w:rPr>
                <w:rFonts w:ascii="Times New Roman" w:hAnsi="Times New Roman"/>
                <w:sz w:val="18"/>
                <w:szCs w:val="18"/>
              </w:rPr>
              <w:t>) 2 мл</w:t>
            </w:r>
          </w:p>
        </w:tc>
        <w:tc>
          <w:tcPr>
            <w:tcW w:w="3544" w:type="dxa"/>
            <w:vAlign w:val="center"/>
          </w:tcPr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центрифужные</w:t>
            </w:r>
            <w:proofErr w:type="spell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пробирки объемом 2,0 мл,</w:t>
            </w:r>
          </w:p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•с защелкой 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Safe</w:t>
            </w:r>
            <w:proofErr w:type="spell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lock</w:t>
            </w:r>
            <w:proofErr w:type="spellEnd"/>
          </w:p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•градуированные</w:t>
            </w:r>
          </w:p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•с муаровой поверхностью пробирки выдерживают центрифугирование (до 25 000 </w:t>
            </w: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</w:t>
            </w:r>
            <w:proofErr w:type="gram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/мин в центрифуге, до 70 000 об/мин в роторе с геом. замыканием)</w:t>
            </w:r>
          </w:p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•замораживание -90</w:t>
            </w: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</w:p>
          <w:p w:rsidR="00C85701" w:rsidRPr="00DC6805" w:rsidRDefault="00C85701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</w:t>
            </w:r>
            <w:proofErr w:type="spell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автоклавирование</w:t>
            </w:r>
            <w:proofErr w:type="spellEnd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+121</w:t>
            </w:r>
            <w:proofErr w:type="gramStart"/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°С</w:t>
            </w:r>
            <w:proofErr w:type="gramEnd"/>
          </w:p>
          <w:p w:rsidR="00C85701" w:rsidRPr="00DC6805" w:rsidRDefault="00C85701" w:rsidP="0001681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DC6805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•в крышке имеется тонкая мембрана для прокола</w:t>
            </w:r>
          </w:p>
        </w:tc>
        <w:tc>
          <w:tcPr>
            <w:tcW w:w="992" w:type="dxa"/>
            <w:vAlign w:val="center"/>
          </w:tcPr>
          <w:p w:rsidR="00C85701" w:rsidRPr="00DC6805" w:rsidRDefault="00C85701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C68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2000 штук</w:t>
            </w:r>
          </w:p>
        </w:tc>
        <w:tc>
          <w:tcPr>
            <w:tcW w:w="1134" w:type="dxa"/>
            <w:vAlign w:val="center"/>
          </w:tcPr>
          <w:p w:rsidR="00C85701" w:rsidRPr="000E4FB6" w:rsidRDefault="00000667" w:rsidP="00A254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44</w:t>
            </w:r>
            <w:bookmarkStart w:id="0" w:name="_GoBack"/>
            <w:bookmarkEnd w:id="0"/>
          </w:p>
        </w:tc>
        <w:tc>
          <w:tcPr>
            <w:tcW w:w="1062" w:type="dxa"/>
            <w:vMerge/>
            <w:vAlign w:val="center"/>
          </w:tcPr>
          <w:p w:rsidR="00C85701" w:rsidRPr="000E4FB6" w:rsidRDefault="00C85701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</w:rPr>
            </w:pPr>
          </w:p>
        </w:tc>
        <w:tc>
          <w:tcPr>
            <w:tcW w:w="1783" w:type="dxa"/>
            <w:vAlign w:val="center"/>
          </w:tcPr>
          <w:p w:rsidR="00C85701" w:rsidRPr="000E4FB6" w:rsidRDefault="00000667" w:rsidP="004368B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</w:t>
            </w:r>
            <w:r w:rsidR="000E4FB6" w:rsidRPr="000E4FB6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8 000,00</w:t>
            </w:r>
          </w:p>
        </w:tc>
      </w:tr>
      <w:tr w:rsidR="00734B3B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734B3B" w:rsidRDefault="00734B3B" w:rsidP="00734B3B">
            <w:pPr>
              <w:spacing w:after="360" w:line="204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18</w:t>
            </w:r>
          </w:p>
        </w:tc>
        <w:tc>
          <w:tcPr>
            <w:tcW w:w="2126" w:type="dxa"/>
            <w:vAlign w:val="center"/>
          </w:tcPr>
          <w:p w:rsidR="00734B3B" w:rsidRPr="003879EA" w:rsidRDefault="00734B3B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3544" w:type="dxa"/>
            <w:vAlign w:val="center"/>
          </w:tcPr>
          <w:p w:rsidR="00734B3B" w:rsidRPr="00DC6805" w:rsidRDefault="00734B3B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Одноразовый стерильный 10мл</w:t>
            </w:r>
          </w:p>
        </w:tc>
        <w:tc>
          <w:tcPr>
            <w:tcW w:w="992" w:type="dxa"/>
            <w:vAlign w:val="center"/>
          </w:tcPr>
          <w:p w:rsidR="00734B3B" w:rsidRPr="00DC6805" w:rsidRDefault="00734B3B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8000 штук</w:t>
            </w:r>
          </w:p>
        </w:tc>
        <w:tc>
          <w:tcPr>
            <w:tcW w:w="1134" w:type="dxa"/>
            <w:vAlign w:val="center"/>
          </w:tcPr>
          <w:p w:rsidR="00734B3B" w:rsidRPr="00734B3B" w:rsidRDefault="00734B3B" w:rsidP="00A25432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red"/>
                <w:lang w:val="kk-KZ"/>
              </w:rPr>
            </w:pPr>
            <w:r w:rsidRPr="00734B3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062" w:type="dxa"/>
            <w:vAlign w:val="center"/>
          </w:tcPr>
          <w:p w:rsidR="00734B3B" w:rsidRPr="00016814" w:rsidRDefault="00734B3B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red"/>
              </w:rPr>
            </w:pPr>
          </w:p>
        </w:tc>
        <w:tc>
          <w:tcPr>
            <w:tcW w:w="1783" w:type="dxa"/>
            <w:vAlign w:val="center"/>
          </w:tcPr>
          <w:p w:rsidR="00734B3B" w:rsidRPr="00016814" w:rsidRDefault="00734B3B" w:rsidP="00734B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red"/>
                <w:lang w:val="kk-KZ"/>
              </w:rPr>
            </w:pPr>
            <w:r w:rsidRPr="00734B3B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180 000,00</w:t>
            </w:r>
          </w:p>
        </w:tc>
      </w:tr>
      <w:tr w:rsidR="00734B3B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734B3B" w:rsidRDefault="00734B3B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19</w:t>
            </w:r>
          </w:p>
        </w:tc>
        <w:tc>
          <w:tcPr>
            <w:tcW w:w="2126" w:type="dxa"/>
            <w:vAlign w:val="center"/>
          </w:tcPr>
          <w:p w:rsidR="00734B3B" w:rsidRDefault="00734B3B" w:rsidP="00D93AC8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3544" w:type="dxa"/>
            <w:vAlign w:val="center"/>
          </w:tcPr>
          <w:p w:rsidR="00734B3B" w:rsidRDefault="00734B3B" w:rsidP="00D93AC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Одноразовый стерильный 20мл</w:t>
            </w:r>
          </w:p>
        </w:tc>
        <w:tc>
          <w:tcPr>
            <w:tcW w:w="992" w:type="dxa"/>
            <w:vAlign w:val="center"/>
          </w:tcPr>
          <w:p w:rsidR="00734B3B" w:rsidRDefault="00734B3B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10000 штук</w:t>
            </w:r>
          </w:p>
        </w:tc>
        <w:tc>
          <w:tcPr>
            <w:tcW w:w="1134" w:type="dxa"/>
            <w:vAlign w:val="center"/>
          </w:tcPr>
          <w:p w:rsidR="00734B3B" w:rsidRPr="00734B3B" w:rsidRDefault="00734B3B" w:rsidP="00A254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</w:t>
            </w:r>
          </w:p>
        </w:tc>
        <w:tc>
          <w:tcPr>
            <w:tcW w:w="1062" w:type="dxa"/>
            <w:vAlign w:val="center"/>
          </w:tcPr>
          <w:p w:rsidR="00734B3B" w:rsidRPr="00016814" w:rsidRDefault="00734B3B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red"/>
              </w:rPr>
            </w:pPr>
          </w:p>
        </w:tc>
        <w:tc>
          <w:tcPr>
            <w:tcW w:w="1783" w:type="dxa"/>
            <w:vAlign w:val="center"/>
          </w:tcPr>
          <w:p w:rsidR="00734B3B" w:rsidRPr="00734B3B" w:rsidRDefault="00734B3B" w:rsidP="00734B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300 000,00</w:t>
            </w:r>
          </w:p>
        </w:tc>
      </w:tr>
      <w:tr w:rsidR="00734B3B" w:rsidRPr="00016814" w:rsidTr="00016814">
        <w:trPr>
          <w:trHeight w:val="549"/>
          <w:jc w:val="center"/>
        </w:trPr>
        <w:tc>
          <w:tcPr>
            <w:tcW w:w="438" w:type="dxa"/>
            <w:vAlign w:val="center"/>
          </w:tcPr>
          <w:p w:rsidR="00734B3B" w:rsidRDefault="00734B3B" w:rsidP="0010398D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val="kk-KZ"/>
              </w:rPr>
              <w:t>20</w:t>
            </w:r>
          </w:p>
        </w:tc>
        <w:tc>
          <w:tcPr>
            <w:tcW w:w="2126" w:type="dxa"/>
            <w:vAlign w:val="center"/>
          </w:tcPr>
          <w:p w:rsidR="00734B3B" w:rsidRDefault="00734B3B" w:rsidP="00CC33A4">
            <w:pPr>
              <w:tabs>
                <w:tab w:val="left" w:pos="8827"/>
                <w:tab w:val="left" w:pos="12081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Шприц</w:t>
            </w:r>
          </w:p>
        </w:tc>
        <w:tc>
          <w:tcPr>
            <w:tcW w:w="3544" w:type="dxa"/>
            <w:vAlign w:val="center"/>
          </w:tcPr>
          <w:p w:rsidR="00734B3B" w:rsidRDefault="00734B3B" w:rsidP="00734B3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Одноразовый стерильный 2мл</w:t>
            </w:r>
          </w:p>
        </w:tc>
        <w:tc>
          <w:tcPr>
            <w:tcW w:w="992" w:type="dxa"/>
            <w:vAlign w:val="center"/>
          </w:tcPr>
          <w:p w:rsidR="00734B3B" w:rsidRDefault="00734B3B" w:rsidP="00D93A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40500 штук</w:t>
            </w:r>
          </w:p>
        </w:tc>
        <w:tc>
          <w:tcPr>
            <w:tcW w:w="1134" w:type="dxa"/>
            <w:vAlign w:val="center"/>
          </w:tcPr>
          <w:p w:rsidR="00734B3B" w:rsidRDefault="00734B3B" w:rsidP="00A254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062" w:type="dxa"/>
            <w:vAlign w:val="center"/>
          </w:tcPr>
          <w:p w:rsidR="00734B3B" w:rsidRPr="00016814" w:rsidRDefault="00734B3B" w:rsidP="00F613A6">
            <w:pPr>
              <w:spacing w:after="360" w:line="20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highlight w:val="red"/>
              </w:rPr>
            </w:pPr>
          </w:p>
        </w:tc>
        <w:tc>
          <w:tcPr>
            <w:tcW w:w="1783" w:type="dxa"/>
            <w:vAlign w:val="center"/>
          </w:tcPr>
          <w:p w:rsidR="00734B3B" w:rsidRDefault="00734B3B" w:rsidP="00734B3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607 500,00</w:t>
            </w:r>
          </w:p>
        </w:tc>
      </w:tr>
    </w:tbl>
    <w:p w:rsidR="003D4A44" w:rsidRPr="00016814" w:rsidRDefault="003D4A44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/>
        </w:rPr>
      </w:pPr>
    </w:p>
    <w:p w:rsidR="008B7D92" w:rsidRPr="00016814" w:rsidRDefault="008B7D92" w:rsidP="00B16BFE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  <w:lang w:val="kk-KZ"/>
        </w:rPr>
      </w:pPr>
    </w:p>
    <w:p w:rsidR="00560AAE" w:rsidRPr="00016814" w:rsidRDefault="00560AAE" w:rsidP="00B16BFE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 </w:t>
      </w:r>
      <w:r w:rsidRPr="00016814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ab/>
      </w:r>
      <w:r w:rsidR="00A006CF" w:rsidRPr="00016814">
        <w:rPr>
          <w:rFonts w:ascii="Times New Roman" w:eastAsia="Times New Roman" w:hAnsi="Times New Roman" w:cs="Times New Roman"/>
          <w:spacing w:val="1"/>
          <w:sz w:val="18"/>
          <w:szCs w:val="18"/>
        </w:rPr>
        <w:t>Сроки и условия поставки</w:t>
      </w:r>
      <w:r w:rsidRPr="00016814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Pr="00016814">
        <w:rPr>
          <w:rFonts w:ascii="Times New Roman" w:hAnsi="Times New Roman" w:cs="Times New Roman"/>
          <w:sz w:val="18"/>
          <w:szCs w:val="18"/>
        </w:rPr>
        <w:t xml:space="preserve">в течение 3 рабочих дней </w:t>
      </w:r>
      <w:r w:rsidRPr="00016814">
        <w:rPr>
          <w:rFonts w:ascii="Times New Roman" w:hAnsi="Times New Roman" w:cs="Times New Roman"/>
          <w:sz w:val="18"/>
          <w:szCs w:val="18"/>
          <w:lang w:val="kk-KZ"/>
        </w:rPr>
        <w:t xml:space="preserve">со дня подачи заявки заказчика, поставка в </w:t>
      </w:r>
      <w:r w:rsidRPr="00016814">
        <w:rPr>
          <w:rFonts w:ascii="Times New Roman" w:hAnsi="Times New Roman" w:cs="Times New Roman"/>
          <w:sz w:val="18"/>
          <w:szCs w:val="18"/>
        </w:rPr>
        <w:t xml:space="preserve">область </w:t>
      </w:r>
      <w:proofErr w:type="spellStart"/>
      <w:r w:rsidRPr="00016814">
        <w:rPr>
          <w:rFonts w:ascii="Times New Roman" w:hAnsi="Times New Roman" w:cs="Times New Roman"/>
          <w:sz w:val="18"/>
          <w:szCs w:val="18"/>
        </w:rPr>
        <w:t>Жетісу</w:t>
      </w:r>
      <w:proofErr w:type="spellEnd"/>
      <w:r w:rsidRPr="00016814">
        <w:rPr>
          <w:rFonts w:ascii="Times New Roman" w:hAnsi="Times New Roman" w:cs="Times New Roman"/>
          <w:sz w:val="18"/>
          <w:szCs w:val="18"/>
        </w:rPr>
        <w:t xml:space="preserve">, </w:t>
      </w:r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 xml:space="preserve">г. </w:t>
      </w:r>
      <w:proofErr w:type="spellStart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>Талдыкорган</w:t>
      </w:r>
      <w:proofErr w:type="spellEnd"/>
      <w:r w:rsidRPr="00016814">
        <w:rPr>
          <w:rFonts w:ascii="Times New Roman" w:eastAsia="Times New Roman" w:hAnsi="Times New Roman" w:cs="Times New Roman"/>
          <w:bCs/>
          <w:sz w:val="18"/>
          <w:szCs w:val="18"/>
        </w:rPr>
        <w:t xml:space="preserve">, </w:t>
      </w:r>
      <w:r w:rsidR="005E035C" w:rsidRPr="00016814">
        <w:rPr>
          <w:rFonts w:ascii="Times New Roman" w:eastAsia="Times New Roman" w:hAnsi="Times New Roman" w:cs="Times New Roman"/>
          <w:bCs/>
          <w:sz w:val="18"/>
          <w:szCs w:val="18"/>
          <w:lang w:val="kk-KZ"/>
        </w:rPr>
        <w:t>ул. Ескелді би, 285</w:t>
      </w:r>
      <w:r w:rsidRPr="00016814">
        <w:rPr>
          <w:rFonts w:ascii="Times New Roman" w:hAnsi="Times New Roman" w:cs="Times New Roman"/>
          <w:sz w:val="18"/>
          <w:szCs w:val="18"/>
        </w:rPr>
        <w:t>.</w:t>
      </w:r>
      <w:r w:rsidR="005E035C" w:rsidRPr="00016814">
        <w:rPr>
          <w:rFonts w:ascii="Times New Roman" w:hAnsi="Times New Roman" w:cs="Times New Roman"/>
          <w:sz w:val="18"/>
          <w:szCs w:val="18"/>
          <w:lang w:val="kk-KZ"/>
        </w:rPr>
        <w:t xml:space="preserve">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2021года </w:t>
      </w:r>
      <w:r w:rsidR="00006FE4" w:rsidRPr="00016814">
        <w:rPr>
          <w:rFonts w:ascii="Times New Roman" w:hAnsi="Times New Roman" w:cs="Times New Roman"/>
          <w:sz w:val="18"/>
          <w:szCs w:val="18"/>
          <w:lang w:val="kk-KZ"/>
        </w:rPr>
        <w:t>№</w:t>
      </w:r>
      <w:r w:rsidR="005E035C" w:rsidRPr="00016814">
        <w:rPr>
          <w:rFonts w:ascii="Times New Roman" w:hAnsi="Times New Roman" w:cs="Times New Roman"/>
          <w:sz w:val="18"/>
          <w:szCs w:val="18"/>
          <w:lang w:val="kk-KZ"/>
        </w:rPr>
        <w:t>КР ДСМ-19 «Об утверждении правил хранения и транспортировки лекарственных средств и медицинских изделий».</w:t>
      </w:r>
    </w:p>
    <w:p w:rsidR="00560AAE" w:rsidRPr="00016814" w:rsidRDefault="00A006CF" w:rsidP="00B16B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>Место представления (приема) документов и ок</w:t>
      </w:r>
      <w:r w:rsidR="00BB06F6"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 xml:space="preserve">ончательный срок подачи ценовых </w:t>
      </w:r>
      <w:r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 xml:space="preserve">предложений </w:t>
      </w:r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 xml:space="preserve">область </w:t>
      </w:r>
      <w:proofErr w:type="spellStart"/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>Жетісу</w:t>
      </w:r>
      <w:proofErr w:type="spellEnd"/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 xml:space="preserve">, </w:t>
      </w:r>
      <w:r w:rsidR="00560AAE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  <w:t xml:space="preserve">г. </w:t>
      </w:r>
      <w:proofErr w:type="spellStart"/>
      <w:r w:rsidR="00560AAE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  <w:t>Талдыкорган</w:t>
      </w:r>
      <w:proofErr w:type="spellEnd"/>
      <w:r w:rsidR="00560AAE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</w:rPr>
        <w:t xml:space="preserve">, </w:t>
      </w:r>
      <w:r w:rsidR="00006FE4" w:rsidRPr="00016814"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val="kk-KZ"/>
        </w:rPr>
        <w:t>ул. Ескелді би, 285</w:t>
      </w:r>
      <w:r w:rsidR="00560AAE" w:rsidRPr="00016814">
        <w:rPr>
          <w:rFonts w:ascii="Times New Roman" w:hAnsi="Times New Roman" w:cs="Times New Roman"/>
          <w:spacing w:val="2"/>
          <w:sz w:val="18"/>
          <w:szCs w:val="18"/>
          <w:highlight w:val="yellow"/>
        </w:rPr>
        <w:t>,</w:t>
      </w:r>
      <w:r w:rsidR="00006FE4" w:rsidRPr="00016814">
        <w:rPr>
          <w:rFonts w:ascii="Times New Roman" w:hAnsi="Times New Roman" w:cs="Times New Roman"/>
          <w:spacing w:val="2"/>
          <w:sz w:val="18"/>
          <w:szCs w:val="18"/>
          <w:highlight w:val="yellow"/>
          <w:lang w:val="kk-KZ"/>
        </w:rPr>
        <w:t xml:space="preserve"> кабинет бухгалтерии (с 08.00 до 17.00 часов, кроме выходных и праздничных дней)</w:t>
      </w:r>
      <w:r w:rsidR="00560AAE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. Окончательный срок подачи ценовых предложений – до </w:t>
      </w:r>
      <w:r w:rsidR="00E856E0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10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часов 00 минут</w:t>
      </w:r>
      <w:r w:rsidR="002A2FE4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C85701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19</w:t>
      </w:r>
      <w:r w:rsid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 xml:space="preserve"> ноября</w:t>
      </w:r>
      <w:r w:rsidR="00560AAE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202</w:t>
      </w:r>
      <w:r w:rsidR="002747D9" w:rsidRP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4</w:t>
      </w:r>
      <w:r w:rsidR="00560AAE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года.</w:t>
      </w:r>
    </w:p>
    <w:p w:rsidR="00016814" w:rsidRDefault="00A006CF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016814">
        <w:rPr>
          <w:rFonts w:ascii="Times New Roman" w:eastAsia="Times New Roman" w:hAnsi="Times New Roman" w:cs="Times New Roman"/>
          <w:spacing w:val="1"/>
          <w:sz w:val="18"/>
          <w:szCs w:val="18"/>
          <w:highlight w:val="yellow"/>
        </w:rPr>
        <w:t xml:space="preserve">Дата и время рассмотрения ценовых предложений 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до 1</w:t>
      </w:r>
      <w:r w:rsidR="00E856E0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2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 часов 00 минут</w:t>
      </w:r>
      <w:r w:rsidR="00CF6B49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C85701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19</w:t>
      </w:r>
      <w:r w:rsid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 xml:space="preserve"> ноября</w:t>
      </w:r>
      <w:r w:rsidR="00155DA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>202</w:t>
      </w:r>
      <w:r w:rsidR="002747D9" w:rsidRPr="00016814">
        <w:rPr>
          <w:rFonts w:ascii="Times New Roman" w:eastAsia="Times New Roman" w:hAnsi="Times New Roman" w:cs="Times New Roman"/>
          <w:sz w:val="18"/>
          <w:szCs w:val="18"/>
          <w:highlight w:val="yellow"/>
          <w:lang w:val="kk-KZ"/>
        </w:rPr>
        <w:t>4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  <w:highlight w:val="yellow"/>
        </w:rPr>
        <w:t xml:space="preserve"> года</w:t>
      </w:r>
      <w:r w:rsidR="00BB06F6" w:rsidRPr="00016814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65680" w:rsidRPr="00016814" w:rsidRDefault="00865680" w:rsidP="00016814">
      <w:pPr>
        <w:shd w:val="clear" w:color="auto" w:fill="FFFFFF"/>
        <w:spacing w:after="360" w:line="204" w:lineRule="atLeast"/>
        <w:ind w:firstLine="708"/>
        <w:jc w:val="both"/>
        <w:textAlignment w:val="baseline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16814">
        <w:rPr>
          <w:rFonts w:ascii="Times New Roman" w:eastAsia="Times New Roman" w:hAnsi="Times New Roman" w:cs="Times New Roman"/>
          <w:b/>
          <w:i/>
          <w:sz w:val="18"/>
          <w:szCs w:val="18"/>
        </w:rPr>
        <w:t>Примечание:</w:t>
      </w:r>
      <w:r w:rsidR="001C6D24" w:rsidRPr="00016814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</w:t>
      </w:r>
      <w:r w:rsidR="001C6D24" w:rsidRPr="00016814">
        <w:rPr>
          <w:rFonts w:ascii="Times New Roman" w:eastAsia="Times New Roman" w:hAnsi="Times New Roman" w:cs="Times New Roman"/>
          <w:i/>
          <w:sz w:val="18"/>
          <w:szCs w:val="18"/>
        </w:rPr>
        <w:t>к</w:t>
      </w:r>
      <w:r w:rsidR="001C6D24" w:rsidRPr="00016814">
        <w:rPr>
          <w:rFonts w:ascii="Times New Roman" w:hAnsi="Times New Roman" w:cs="Times New Roman"/>
          <w:i/>
          <w:iCs/>
          <w:sz w:val="18"/>
          <w:szCs w:val="18"/>
          <w:shd w:val="clear" w:color="auto" w:fill="FFFFFF"/>
        </w:rPr>
        <w:t>онверты с ценовыми предложениями формируются и предоставляются в соответствии</w:t>
      </w:r>
      <w:r w:rsidR="001C6D24" w:rsidRPr="00016814">
        <w:rPr>
          <w:rFonts w:ascii="Times New Roman" w:hAnsi="Times New Roman" w:cs="Times New Roman"/>
          <w:i/>
          <w:iCs/>
          <w:color w:val="333333"/>
          <w:sz w:val="18"/>
          <w:szCs w:val="18"/>
          <w:shd w:val="clear" w:color="auto" w:fill="FFFFFF"/>
        </w:rPr>
        <w:t xml:space="preserve"> с</w:t>
      </w:r>
      <w:r w:rsidRPr="00016814">
        <w:rPr>
          <w:rFonts w:ascii="Times New Roman" w:eastAsia="Times New Roman" w:hAnsi="Times New Roman" w:cs="Times New Roman"/>
          <w:i/>
          <w:color w:val="333333"/>
          <w:sz w:val="18"/>
          <w:szCs w:val="18"/>
        </w:rPr>
        <w:t> </w:t>
      </w:r>
      <w:r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>Приказ</w:t>
      </w:r>
      <w:r w:rsidR="001C6D24"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>ом</w:t>
      </w:r>
      <w:r w:rsidRPr="00016814">
        <w:rPr>
          <w:rFonts w:ascii="Times New Roman" w:hAnsi="Times New Roman" w:cs="Times New Roman"/>
          <w:i/>
          <w:spacing w:val="1"/>
          <w:sz w:val="18"/>
          <w:szCs w:val="18"/>
          <w:shd w:val="clear" w:color="auto" w:fill="E8E9EB"/>
        </w:rPr>
        <w:t xml:space="preserve"> Министра здравоохранения Республики Казахстан от 7 июня 2023 года № 110</w:t>
      </w:r>
      <w:r w:rsidRPr="00016814">
        <w:rPr>
          <w:rFonts w:ascii="Times New Roman" w:hAnsi="Times New Roman" w:cs="Times New Roman"/>
          <w:i/>
          <w:sz w:val="18"/>
          <w:szCs w:val="18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Pr="00016814">
        <w:rPr>
          <w:rFonts w:ascii="Times New Roman" w:hAnsi="Times New Roman" w:cs="Times New Roman"/>
          <w:i/>
          <w:sz w:val="18"/>
          <w:szCs w:val="18"/>
        </w:rPr>
        <w:t xml:space="preserve"> счет бюджетных средств и (или) в системе обязательного социального медицинского страхования, фармацевтических услуг».</w:t>
      </w:r>
    </w:p>
    <w:p w:rsidR="000559DB" w:rsidRPr="00016814" w:rsidRDefault="000559DB" w:rsidP="00D67EC9">
      <w:pPr>
        <w:pStyle w:val="a8"/>
        <w:jc w:val="both"/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</w:p>
    <w:p w:rsidR="00865680" w:rsidRPr="00016814" w:rsidRDefault="001C6D24" w:rsidP="00D67EC9">
      <w:pPr>
        <w:pStyle w:val="a8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016814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Форма ценового предложения на поставку лекарственного средства и (или) медицинского изделия согласно приложению 2</w:t>
      </w:r>
    </w:p>
    <w:p w:rsidR="00865680" w:rsidRPr="00016814" w:rsidRDefault="00865680" w:rsidP="00865680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7D4185" w:rsidRPr="00016814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7D4185" w:rsidRPr="00016814" w:rsidRDefault="007D4185" w:rsidP="00D67EC9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p w:rsidR="00404A2D" w:rsidRPr="00016814" w:rsidRDefault="00865680" w:rsidP="008849D1">
      <w:pPr>
        <w:shd w:val="clear" w:color="auto" w:fill="FFFFFF"/>
        <w:spacing w:after="107" w:line="240" w:lineRule="auto"/>
        <w:jc w:val="center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  <w:r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Директор                                     </w:t>
      </w:r>
      <w:r w:rsidR="00D67EC9"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</w:t>
      </w:r>
      <w:r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                                                                            </w:t>
      </w:r>
      <w:r w:rsidR="00006FE4" w:rsidRPr="0001681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  <w:t>Оспангалиев К.Е.</w:t>
      </w: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Pr="00016814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DB7636" w:rsidRDefault="00DB7636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C85701" w:rsidRPr="00016814" w:rsidRDefault="00C8570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  <w:lang w:val="kk-KZ"/>
        </w:rPr>
      </w:pPr>
    </w:p>
    <w:p w:rsidR="008849D1" w:rsidRPr="00016814" w:rsidRDefault="008849D1" w:rsidP="00865680">
      <w:pPr>
        <w:shd w:val="clear" w:color="auto" w:fill="FFFFFF"/>
        <w:spacing w:after="107" w:line="240" w:lineRule="auto"/>
        <w:ind w:left="7080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865680" w:rsidRPr="00016814" w:rsidRDefault="00865680" w:rsidP="00865680">
      <w:pPr>
        <w:shd w:val="clear" w:color="auto" w:fill="FFFFFF"/>
        <w:spacing w:after="107" w:line="240" w:lineRule="auto"/>
        <w:ind w:left="7080"/>
        <w:rPr>
          <w:rFonts w:ascii="Times New Roman" w:hAnsi="Times New Roman" w:cs="Times New Roman"/>
          <w:sz w:val="18"/>
          <w:szCs w:val="18"/>
        </w:rPr>
      </w:pPr>
      <w:proofErr w:type="gramStart"/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t>Приложение 2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к Правилам организации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проведения закупа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лекарственных средств,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медицинских изделий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 специализированных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лечебных продуктов в рамках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гарантированного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бесплатной медицинской помощи,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дополнительного объема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медицинской помощи для лиц,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содержащихся в следственных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изоляторах и учреждениях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уголовно-исполнительной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(пенитенциарной)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системы, за счет бюджетных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средств и (или) в системе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обязательного социального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медицинского страхования,</w:t>
      </w:r>
      <w:r w:rsidRPr="00016814">
        <w:rPr>
          <w:rFonts w:ascii="Courier New" w:eastAsia="Times New Roman" w:hAnsi="Courier New" w:cs="Courier New"/>
          <w:color w:val="000000"/>
          <w:sz w:val="18"/>
          <w:szCs w:val="18"/>
        </w:rPr>
        <w:br/>
        <w:t>фармацевтических услуг</w:t>
      </w:r>
      <w:r w:rsidRPr="00016814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gramEnd"/>
    </w:p>
    <w:p w:rsidR="00865680" w:rsidRPr="00016814" w:rsidRDefault="00865680" w:rsidP="00865680">
      <w:pPr>
        <w:shd w:val="clear" w:color="auto" w:fill="FFFFFF"/>
        <w:spacing w:before="161" w:after="97" w:line="279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t>Ценовое предложение потенциального поставщика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__________________________________________________________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(наименование потенциального поставщика)</w:t>
      </w:r>
      <w:r w:rsidRPr="00016814">
        <w:rPr>
          <w:rFonts w:ascii="Courier New" w:eastAsia="Times New Roman" w:hAnsi="Courier New" w:cs="Courier New"/>
          <w:color w:val="1E1E1E"/>
          <w:sz w:val="18"/>
          <w:szCs w:val="18"/>
        </w:rPr>
        <w:br/>
        <w:t>на поставку лекарственного средства и (или) медицинского изделия</w:t>
      </w:r>
    </w:p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№ закупа ____________ Способ закупа ____________ Лот № _____________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7041"/>
        <w:gridCol w:w="2071"/>
      </w:tblGrid>
      <w:tr w:rsidR="00865680" w:rsidRPr="00016814" w:rsidTr="001C6D24">
        <w:trPr>
          <w:trHeight w:val="852"/>
        </w:trPr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 xml:space="preserve">№ </w:t>
            </w:r>
            <w:proofErr w:type="gramStart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</w:t>
            </w:r>
            <w:proofErr w:type="gramEnd"/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Содержание</w:t>
            </w: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br/>
              <w:t>(для заполнения потенциальным поставщиком)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*</w:t>
            </w: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865680" w:rsidRPr="00016814" w:rsidTr="001C6D24"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</w:pPr>
            <w:r w:rsidRPr="00016814">
              <w:rPr>
                <w:rFonts w:ascii="Courier New" w:eastAsia="Times New Roman" w:hAnsi="Courier New" w:cs="Courier New"/>
                <w:color w:val="000000"/>
                <w:spacing w:val="1"/>
                <w:sz w:val="18"/>
                <w:szCs w:val="18"/>
              </w:rPr>
              <w:t>График поставки</w:t>
            </w:r>
          </w:p>
        </w:tc>
        <w:tc>
          <w:tcPr>
            <w:tcW w:w="0" w:type="auto"/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65680" w:rsidRPr="00016814" w:rsidRDefault="00865680" w:rsidP="0086568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:rsidR="00865680" w:rsidRPr="00016814" w:rsidRDefault="00865680" w:rsidP="00865680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</w:pP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t>      * цена потенциального поставщика/цена с учетом наценки Единого дистрибьютора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Дата "___" ____________ 20___ г.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Должность, Ф.И.О. (при его наличии) _________________ ____________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Подпись _________</w:t>
      </w:r>
      <w:r w:rsidRPr="00016814">
        <w:rPr>
          <w:rFonts w:ascii="Courier New" w:eastAsia="Times New Roman" w:hAnsi="Courier New" w:cs="Courier New"/>
          <w:color w:val="000000"/>
          <w:spacing w:val="1"/>
          <w:sz w:val="18"/>
          <w:szCs w:val="18"/>
        </w:rPr>
        <w:br/>
        <w:t>Печать (при наличии)</w:t>
      </w:r>
    </w:p>
    <w:p w:rsidR="00A42C10" w:rsidRPr="00016814" w:rsidRDefault="00A42C10" w:rsidP="00865680">
      <w:pPr>
        <w:shd w:val="clear" w:color="auto" w:fill="FFFFFF"/>
        <w:spacing w:after="107" w:line="240" w:lineRule="auto"/>
        <w:rPr>
          <w:rFonts w:ascii="Times New Roman" w:hAnsi="Times New Roman" w:cs="Times New Roman"/>
          <w:sz w:val="18"/>
          <w:szCs w:val="18"/>
        </w:rPr>
      </w:pPr>
    </w:p>
    <w:sectPr w:rsidR="00A42C10" w:rsidRPr="00016814" w:rsidSect="00EE713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12B"/>
    <w:multiLevelType w:val="hybridMultilevel"/>
    <w:tmpl w:val="D42C1C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CF"/>
    <w:rsid w:val="00000667"/>
    <w:rsid w:val="00000F3D"/>
    <w:rsid w:val="00004F01"/>
    <w:rsid w:val="00006FE4"/>
    <w:rsid w:val="0001646A"/>
    <w:rsid w:val="00016814"/>
    <w:rsid w:val="000248A9"/>
    <w:rsid w:val="00032A65"/>
    <w:rsid w:val="0003579B"/>
    <w:rsid w:val="000431A0"/>
    <w:rsid w:val="0005054D"/>
    <w:rsid w:val="00051D3A"/>
    <w:rsid w:val="00053782"/>
    <w:rsid w:val="000558E1"/>
    <w:rsid w:val="000559DB"/>
    <w:rsid w:val="00056BB8"/>
    <w:rsid w:val="0005747C"/>
    <w:rsid w:val="00063F9E"/>
    <w:rsid w:val="00066EB2"/>
    <w:rsid w:val="0007454F"/>
    <w:rsid w:val="00077AA1"/>
    <w:rsid w:val="000A6A73"/>
    <w:rsid w:val="000C3320"/>
    <w:rsid w:val="000C38C3"/>
    <w:rsid w:val="000C5442"/>
    <w:rsid w:val="000C5DD1"/>
    <w:rsid w:val="000E1473"/>
    <w:rsid w:val="000E4FB6"/>
    <w:rsid w:val="000F0BA8"/>
    <w:rsid w:val="0010398D"/>
    <w:rsid w:val="001050E2"/>
    <w:rsid w:val="0011632D"/>
    <w:rsid w:val="001261F8"/>
    <w:rsid w:val="00126643"/>
    <w:rsid w:val="00145C66"/>
    <w:rsid w:val="00155DA6"/>
    <w:rsid w:val="001605B4"/>
    <w:rsid w:val="00173E00"/>
    <w:rsid w:val="00174340"/>
    <w:rsid w:val="00175898"/>
    <w:rsid w:val="00193BE9"/>
    <w:rsid w:val="001A1A81"/>
    <w:rsid w:val="001C26B6"/>
    <w:rsid w:val="001C6D24"/>
    <w:rsid w:val="001C78C0"/>
    <w:rsid w:val="001D246F"/>
    <w:rsid w:val="001D7194"/>
    <w:rsid w:val="002308F3"/>
    <w:rsid w:val="002334D1"/>
    <w:rsid w:val="00233993"/>
    <w:rsid w:val="00243D38"/>
    <w:rsid w:val="002440A4"/>
    <w:rsid w:val="00251706"/>
    <w:rsid w:val="002635C3"/>
    <w:rsid w:val="002668A3"/>
    <w:rsid w:val="002747D9"/>
    <w:rsid w:val="002758F9"/>
    <w:rsid w:val="00291159"/>
    <w:rsid w:val="002914BB"/>
    <w:rsid w:val="00295DCE"/>
    <w:rsid w:val="002A2BA8"/>
    <w:rsid w:val="002A2FE4"/>
    <w:rsid w:val="002A487C"/>
    <w:rsid w:val="002A55FA"/>
    <w:rsid w:val="002A56DC"/>
    <w:rsid w:val="002B57DD"/>
    <w:rsid w:val="002D1657"/>
    <w:rsid w:val="002E158F"/>
    <w:rsid w:val="002E5B53"/>
    <w:rsid w:val="002E6CD5"/>
    <w:rsid w:val="00305680"/>
    <w:rsid w:val="0031707F"/>
    <w:rsid w:val="00321381"/>
    <w:rsid w:val="003376CD"/>
    <w:rsid w:val="00365DE2"/>
    <w:rsid w:val="003879EA"/>
    <w:rsid w:val="003B5BDA"/>
    <w:rsid w:val="003D4A44"/>
    <w:rsid w:val="003E3071"/>
    <w:rsid w:val="003F0F1E"/>
    <w:rsid w:val="003F17FA"/>
    <w:rsid w:val="003F3DD8"/>
    <w:rsid w:val="003F5119"/>
    <w:rsid w:val="00404A2D"/>
    <w:rsid w:val="00405BCC"/>
    <w:rsid w:val="004074CB"/>
    <w:rsid w:val="004228F7"/>
    <w:rsid w:val="00424D40"/>
    <w:rsid w:val="00424F95"/>
    <w:rsid w:val="00426603"/>
    <w:rsid w:val="00427444"/>
    <w:rsid w:val="00435CCC"/>
    <w:rsid w:val="004368BA"/>
    <w:rsid w:val="00466662"/>
    <w:rsid w:val="00471493"/>
    <w:rsid w:val="00472C12"/>
    <w:rsid w:val="00476465"/>
    <w:rsid w:val="004921FF"/>
    <w:rsid w:val="00495532"/>
    <w:rsid w:val="004B3F9D"/>
    <w:rsid w:val="004B4427"/>
    <w:rsid w:val="004E095A"/>
    <w:rsid w:val="004E5EF2"/>
    <w:rsid w:val="004F0D5E"/>
    <w:rsid w:val="004F107D"/>
    <w:rsid w:val="004F49A9"/>
    <w:rsid w:val="004F5814"/>
    <w:rsid w:val="0050199E"/>
    <w:rsid w:val="00511D96"/>
    <w:rsid w:val="00514A81"/>
    <w:rsid w:val="0055405B"/>
    <w:rsid w:val="00560AAE"/>
    <w:rsid w:val="0056307E"/>
    <w:rsid w:val="00572214"/>
    <w:rsid w:val="00572817"/>
    <w:rsid w:val="00572942"/>
    <w:rsid w:val="005810EF"/>
    <w:rsid w:val="005821CF"/>
    <w:rsid w:val="0059467F"/>
    <w:rsid w:val="00597927"/>
    <w:rsid w:val="005A0ED2"/>
    <w:rsid w:val="005B0690"/>
    <w:rsid w:val="005B597B"/>
    <w:rsid w:val="005B6386"/>
    <w:rsid w:val="005C017F"/>
    <w:rsid w:val="005C4EFD"/>
    <w:rsid w:val="005E035C"/>
    <w:rsid w:val="005E1885"/>
    <w:rsid w:val="005E31B4"/>
    <w:rsid w:val="005E680D"/>
    <w:rsid w:val="005F545E"/>
    <w:rsid w:val="005F57CA"/>
    <w:rsid w:val="00600071"/>
    <w:rsid w:val="0061226F"/>
    <w:rsid w:val="006205C9"/>
    <w:rsid w:val="00620A71"/>
    <w:rsid w:val="0062114B"/>
    <w:rsid w:val="00637574"/>
    <w:rsid w:val="00640CB3"/>
    <w:rsid w:val="0064121C"/>
    <w:rsid w:val="00642CBB"/>
    <w:rsid w:val="00646114"/>
    <w:rsid w:val="006613A5"/>
    <w:rsid w:val="0066631D"/>
    <w:rsid w:val="0066723E"/>
    <w:rsid w:val="00667F23"/>
    <w:rsid w:val="00691E1C"/>
    <w:rsid w:val="006A27B4"/>
    <w:rsid w:val="006A289B"/>
    <w:rsid w:val="006B3EA8"/>
    <w:rsid w:val="006D64B4"/>
    <w:rsid w:val="006D7229"/>
    <w:rsid w:val="006E6B90"/>
    <w:rsid w:val="006F3207"/>
    <w:rsid w:val="00716ACC"/>
    <w:rsid w:val="00716FE7"/>
    <w:rsid w:val="007240F6"/>
    <w:rsid w:val="007252AB"/>
    <w:rsid w:val="0072749A"/>
    <w:rsid w:val="00730EAD"/>
    <w:rsid w:val="0073170B"/>
    <w:rsid w:val="0073356D"/>
    <w:rsid w:val="00734B3B"/>
    <w:rsid w:val="00735FA5"/>
    <w:rsid w:val="00747432"/>
    <w:rsid w:val="00747623"/>
    <w:rsid w:val="0075114A"/>
    <w:rsid w:val="00752C7E"/>
    <w:rsid w:val="00755CC3"/>
    <w:rsid w:val="007662EB"/>
    <w:rsid w:val="007770BF"/>
    <w:rsid w:val="00781361"/>
    <w:rsid w:val="007877D7"/>
    <w:rsid w:val="00795A0F"/>
    <w:rsid w:val="007A4E2C"/>
    <w:rsid w:val="007B1290"/>
    <w:rsid w:val="007D4185"/>
    <w:rsid w:val="007D6C48"/>
    <w:rsid w:val="007D708B"/>
    <w:rsid w:val="007E119C"/>
    <w:rsid w:val="007F04C2"/>
    <w:rsid w:val="007F0E45"/>
    <w:rsid w:val="007F68B1"/>
    <w:rsid w:val="00805BBC"/>
    <w:rsid w:val="00817887"/>
    <w:rsid w:val="00835AED"/>
    <w:rsid w:val="00854604"/>
    <w:rsid w:val="00860636"/>
    <w:rsid w:val="00865680"/>
    <w:rsid w:val="00873FFE"/>
    <w:rsid w:val="0088326B"/>
    <w:rsid w:val="008849D1"/>
    <w:rsid w:val="008B7848"/>
    <w:rsid w:val="008B7D92"/>
    <w:rsid w:val="008D1AE1"/>
    <w:rsid w:val="008D5D66"/>
    <w:rsid w:val="008E146C"/>
    <w:rsid w:val="008E2417"/>
    <w:rsid w:val="008F7941"/>
    <w:rsid w:val="00907D0F"/>
    <w:rsid w:val="00912259"/>
    <w:rsid w:val="00934B01"/>
    <w:rsid w:val="00952870"/>
    <w:rsid w:val="009550E0"/>
    <w:rsid w:val="0096195D"/>
    <w:rsid w:val="00970337"/>
    <w:rsid w:val="00975056"/>
    <w:rsid w:val="00980607"/>
    <w:rsid w:val="00983D1C"/>
    <w:rsid w:val="00992E52"/>
    <w:rsid w:val="009973B6"/>
    <w:rsid w:val="009A5CB7"/>
    <w:rsid w:val="009D51BD"/>
    <w:rsid w:val="00A006CF"/>
    <w:rsid w:val="00A00FA4"/>
    <w:rsid w:val="00A05AC8"/>
    <w:rsid w:val="00A07227"/>
    <w:rsid w:val="00A1059D"/>
    <w:rsid w:val="00A1453C"/>
    <w:rsid w:val="00A20735"/>
    <w:rsid w:val="00A25432"/>
    <w:rsid w:val="00A32596"/>
    <w:rsid w:val="00A42544"/>
    <w:rsid w:val="00A42C10"/>
    <w:rsid w:val="00A51881"/>
    <w:rsid w:val="00A5254D"/>
    <w:rsid w:val="00A638F1"/>
    <w:rsid w:val="00A966E4"/>
    <w:rsid w:val="00AA009F"/>
    <w:rsid w:val="00AB7E4B"/>
    <w:rsid w:val="00AD1A06"/>
    <w:rsid w:val="00AD2261"/>
    <w:rsid w:val="00AD4E8C"/>
    <w:rsid w:val="00B16BFE"/>
    <w:rsid w:val="00B36EDB"/>
    <w:rsid w:val="00B40A7F"/>
    <w:rsid w:val="00B467AD"/>
    <w:rsid w:val="00B526FC"/>
    <w:rsid w:val="00B56A51"/>
    <w:rsid w:val="00B63414"/>
    <w:rsid w:val="00B652EA"/>
    <w:rsid w:val="00B76174"/>
    <w:rsid w:val="00B90F92"/>
    <w:rsid w:val="00BA3A63"/>
    <w:rsid w:val="00BB06F6"/>
    <w:rsid w:val="00BB4BD5"/>
    <w:rsid w:val="00BE2975"/>
    <w:rsid w:val="00BE435E"/>
    <w:rsid w:val="00BF6455"/>
    <w:rsid w:val="00C056BF"/>
    <w:rsid w:val="00C12FEC"/>
    <w:rsid w:val="00C14672"/>
    <w:rsid w:val="00C273A3"/>
    <w:rsid w:val="00C27969"/>
    <w:rsid w:val="00C4436A"/>
    <w:rsid w:val="00C451DA"/>
    <w:rsid w:val="00C6239A"/>
    <w:rsid w:val="00C66F04"/>
    <w:rsid w:val="00C8523D"/>
    <w:rsid w:val="00C85701"/>
    <w:rsid w:val="00C87FBD"/>
    <w:rsid w:val="00CA050D"/>
    <w:rsid w:val="00CA0D80"/>
    <w:rsid w:val="00CB1E25"/>
    <w:rsid w:val="00CD1670"/>
    <w:rsid w:val="00CD5210"/>
    <w:rsid w:val="00CE6F1F"/>
    <w:rsid w:val="00CF0159"/>
    <w:rsid w:val="00CF223B"/>
    <w:rsid w:val="00CF6B49"/>
    <w:rsid w:val="00D065B4"/>
    <w:rsid w:val="00D1160D"/>
    <w:rsid w:val="00D11863"/>
    <w:rsid w:val="00D15080"/>
    <w:rsid w:val="00D17924"/>
    <w:rsid w:val="00D368AD"/>
    <w:rsid w:val="00D53CB1"/>
    <w:rsid w:val="00D57BEE"/>
    <w:rsid w:val="00D67EC9"/>
    <w:rsid w:val="00D70ECB"/>
    <w:rsid w:val="00D82C0D"/>
    <w:rsid w:val="00D856EE"/>
    <w:rsid w:val="00D9345E"/>
    <w:rsid w:val="00D93AC8"/>
    <w:rsid w:val="00D96A16"/>
    <w:rsid w:val="00DB7636"/>
    <w:rsid w:val="00DC32F2"/>
    <w:rsid w:val="00DC6805"/>
    <w:rsid w:val="00DD63BD"/>
    <w:rsid w:val="00DF3560"/>
    <w:rsid w:val="00DF430A"/>
    <w:rsid w:val="00E020E7"/>
    <w:rsid w:val="00E07BC1"/>
    <w:rsid w:val="00E553E6"/>
    <w:rsid w:val="00E70A3D"/>
    <w:rsid w:val="00E75B8B"/>
    <w:rsid w:val="00E7602A"/>
    <w:rsid w:val="00E7620B"/>
    <w:rsid w:val="00E856E0"/>
    <w:rsid w:val="00E95738"/>
    <w:rsid w:val="00EA14FA"/>
    <w:rsid w:val="00EA2971"/>
    <w:rsid w:val="00EB3242"/>
    <w:rsid w:val="00EB7C54"/>
    <w:rsid w:val="00EC292C"/>
    <w:rsid w:val="00ED16AD"/>
    <w:rsid w:val="00EE0479"/>
    <w:rsid w:val="00EE713F"/>
    <w:rsid w:val="00F24A4A"/>
    <w:rsid w:val="00F24E5E"/>
    <w:rsid w:val="00F35A51"/>
    <w:rsid w:val="00F5457F"/>
    <w:rsid w:val="00F60F0F"/>
    <w:rsid w:val="00F613A6"/>
    <w:rsid w:val="00F63779"/>
    <w:rsid w:val="00F83C6E"/>
    <w:rsid w:val="00FA44E9"/>
    <w:rsid w:val="00FE59EF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6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00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6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0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71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865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65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15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8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67EC9"/>
    <w:pPr>
      <w:spacing w:after="0" w:line="240" w:lineRule="auto"/>
    </w:pPr>
  </w:style>
  <w:style w:type="character" w:styleId="a9">
    <w:name w:val="Strong"/>
    <w:basedOn w:val="a0"/>
    <w:uiPriority w:val="22"/>
    <w:qFormat/>
    <w:rsid w:val="00C4436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00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0FA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00FA4"/>
  </w:style>
  <w:style w:type="character" w:customStyle="1" w:styleId="fontstyle01">
    <w:name w:val="fontstyle01"/>
    <w:basedOn w:val="a0"/>
    <w:rsid w:val="0057281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955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6</cp:revision>
  <cp:lastPrinted>2024-11-12T06:40:00Z</cp:lastPrinted>
  <dcterms:created xsi:type="dcterms:W3CDTF">2024-11-12T04:50:00Z</dcterms:created>
  <dcterms:modified xsi:type="dcterms:W3CDTF">2024-11-12T10:16:00Z</dcterms:modified>
</cp:coreProperties>
</file>