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E" w:rsidRPr="004333B0" w:rsidRDefault="000D29FE" w:rsidP="000D29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Объявление о проведении закупа </w:t>
      </w:r>
      <w:r w:rsidRPr="00D772F6">
        <w:rPr>
          <w:rFonts w:ascii="Times New Roman" w:hAnsi="Times New Roman"/>
          <w:b/>
          <w:sz w:val="24"/>
          <w:szCs w:val="24"/>
        </w:rPr>
        <w:t>лекарственных средств и медицинских изделий</w:t>
      </w: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способом запроса ценовых предложений  </w:t>
      </w:r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ГКП на ПХВ "Многопрофильная областная детская больница" ГУ "Управление здравоохранения </w:t>
      </w:r>
      <w:proofErr w:type="spellStart"/>
      <w:r w:rsidR="00C744C6">
        <w:rPr>
          <w:rFonts w:ascii="Times New Roman" w:hAnsi="Times New Roman"/>
          <w:b/>
          <w:color w:val="000000"/>
          <w:sz w:val="24"/>
          <w:szCs w:val="24"/>
        </w:rPr>
        <w:t>Жетысуско</w:t>
      </w:r>
      <w:r w:rsidRPr="004333B0">
        <w:rPr>
          <w:rFonts w:ascii="Times New Roman" w:hAnsi="Times New Roman"/>
          <w:b/>
          <w:color w:val="000000"/>
          <w:sz w:val="24"/>
          <w:szCs w:val="24"/>
        </w:rPr>
        <w:t>й</w:t>
      </w:r>
      <w:proofErr w:type="spellEnd"/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 области" 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сроки и условия поставки: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Товар необходимо поставить после вступления в силу договора в течение 5 (пяти) календарных дней со дня заявки заказчика до конца текущего года. Доставка товара осуществляется автотранспортом поставщика. Транспорт должен соответствовать требованиям указанные в Приказе Министра здравоохранения и социального развития Республики Казахстан от 24 апреля 2015 года №262 «Об утверждении Правил хранения и транспортировки лекарственных средств и медицинских изделий».</w:t>
      </w:r>
    </w:p>
    <w:p w:rsidR="000D29FE" w:rsidRPr="00224B04" w:rsidRDefault="000D29FE" w:rsidP="000D2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и источник передачи документации: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4B04">
        <w:rPr>
          <w:rFonts w:ascii="Times New Roman" w:hAnsi="Times New Roman"/>
          <w:bCs/>
          <w:sz w:val="24"/>
          <w:szCs w:val="24"/>
        </w:rPr>
        <w:t>к</w:t>
      </w:r>
      <w:r w:rsidRPr="00224B04">
        <w:rPr>
          <w:rFonts w:ascii="Times New Roman" w:hAnsi="Times New Roman"/>
          <w:sz w:val="24"/>
          <w:szCs w:val="24"/>
        </w:rPr>
        <w:t xml:space="preserve"> закупу допускаются все потенциальные поставщики, отвечающие требованиям, указанным в п. 108 гл. 10 </w:t>
      </w:r>
      <w:r>
        <w:rPr>
          <w:rFonts w:ascii="Times New Roman" w:hAnsi="Times New Roman"/>
          <w:sz w:val="24"/>
          <w:szCs w:val="24"/>
        </w:rPr>
        <w:t>«</w:t>
      </w:r>
      <w:r w:rsidRPr="00224B04">
        <w:rPr>
          <w:rFonts w:ascii="Times New Roman" w:hAnsi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</w:rPr>
        <w:t>»</w:t>
      </w:r>
      <w:r w:rsidRPr="00224B04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Республики Казахстан от </w:t>
      </w:r>
      <w:r w:rsidR="00F73E1A" w:rsidRPr="00F73E1A">
        <w:rPr>
          <w:rFonts w:ascii="Times New Roman" w:hAnsi="Times New Roman"/>
          <w:sz w:val="24"/>
          <w:szCs w:val="24"/>
        </w:rPr>
        <w:t>4</w:t>
      </w:r>
      <w:r w:rsidRPr="00224B04">
        <w:rPr>
          <w:rFonts w:ascii="Times New Roman" w:hAnsi="Times New Roman"/>
          <w:sz w:val="24"/>
          <w:szCs w:val="24"/>
        </w:rPr>
        <w:t xml:space="preserve"> </w:t>
      </w:r>
      <w:r w:rsidR="00F73E1A">
        <w:rPr>
          <w:rFonts w:ascii="Times New Roman" w:hAnsi="Times New Roman"/>
          <w:sz w:val="24"/>
          <w:szCs w:val="24"/>
          <w:lang w:val="kk-KZ"/>
        </w:rPr>
        <w:t>июня</w:t>
      </w:r>
      <w:r w:rsidRPr="00224B04">
        <w:rPr>
          <w:rFonts w:ascii="Times New Roman" w:hAnsi="Times New Roman"/>
          <w:sz w:val="24"/>
          <w:szCs w:val="24"/>
        </w:rPr>
        <w:t xml:space="preserve"> 20</w:t>
      </w:r>
      <w:r w:rsidR="00F73E1A">
        <w:rPr>
          <w:rFonts w:ascii="Times New Roman" w:hAnsi="Times New Roman"/>
          <w:sz w:val="24"/>
          <w:szCs w:val="24"/>
          <w:lang w:val="kk-KZ"/>
        </w:rPr>
        <w:t>21</w:t>
      </w:r>
      <w:r w:rsidRPr="00224B04">
        <w:rPr>
          <w:rFonts w:ascii="Times New Roman" w:hAnsi="Times New Roman"/>
          <w:sz w:val="24"/>
          <w:szCs w:val="24"/>
        </w:rPr>
        <w:t xml:space="preserve"> года №</w:t>
      </w:r>
      <w:r w:rsidR="00F73E1A">
        <w:rPr>
          <w:rFonts w:ascii="Times New Roman" w:hAnsi="Times New Roman"/>
          <w:sz w:val="24"/>
          <w:szCs w:val="24"/>
          <w:lang w:val="kk-KZ"/>
        </w:rPr>
        <w:t>375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4B04">
        <w:rPr>
          <w:rFonts w:ascii="Times New Roman" w:hAnsi="Times New Roman"/>
          <w:sz w:val="24"/>
          <w:szCs w:val="24"/>
        </w:rPr>
        <w:t>К</w:t>
      </w:r>
      <w:r w:rsidRPr="00224B04">
        <w:rPr>
          <w:rFonts w:ascii="Times New Roman" w:eastAsia="Times New Roman" w:hAnsi="Times New Roman"/>
          <w:sz w:val="24"/>
          <w:szCs w:val="24"/>
          <w:lang w:eastAsia="ru-RU"/>
        </w:rPr>
        <w:t>онверт в запечатанном виде, допускается через курьера.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место представления (приема) документов и окончательный срок подачи заявок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 ГКП на ПХВ "Многопрофильная областная детская больница" ГУ "Управление здравоохранения </w:t>
      </w:r>
      <w:proofErr w:type="spellStart"/>
      <w:r w:rsidR="00C744C6">
        <w:rPr>
          <w:rFonts w:ascii="Times New Roman" w:hAnsi="Times New Roman"/>
          <w:color w:val="000000"/>
          <w:sz w:val="24"/>
          <w:szCs w:val="24"/>
        </w:rPr>
        <w:t>Жетысуско</w:t>
      </w:r>
      <w:r w:rsidRPr="007B7B24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 xml:space="preserve"> области"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040000, РК,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Алматинская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область,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.Т</w:t>
      </w:r>
      <w:proofErr w:type="gram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алдыкорган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Ескельды</w:t>
      </w:r>
      <w:proofErr w:type="spellEnd"/>
      <w:r w:rsidR="002D04C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>, д. 285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отдел государственного закупа, </w:t>
      </w:r>
      <w:r w:rsidR="002322C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менеджер по государственным закупкам  </w:t>
      </w:r>
      <w:proofErr w:type="spellStart"/>
      <w:r w:rsidR="002322C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Жакупова</w:t>
      </w:r>
      <w:proofErr w:type="spellEnd"/>
      <w:r w:rsidR="002322C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Ш.Р.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.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срок приема заявок до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1C13B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21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8146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октября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202</w:t>
      </w:r>
      <w:r w:rsidR="009354B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«</w:t>
      </w:r>
      <w:r w:rsidR="007702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0» минут;</w:t>
      </w:r>
    </w:p>
    <w:p w:rsidR="00657CC2" w:rsidRPr="00D63ECE" w:rsidRDefault="000D29FE" w:rsidP="000D29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дата, время и место вскрытия конвертов с заявками: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1C13B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21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AC103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октября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202</w:t>
      </w:r>
      <w:r w:rsidR="00DA2803" w:rsidRPr="00DA28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4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«00» минут в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ГКП на ПХВ "Многопрофильная областная детская больница" </w:t>
      </w:r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ГУ "Управление здравоохранения </w:t>
      </w:r>
      <w:proofErr w:type="spellStart"/>
      <w:r w:rsidR="00AC1039">
        <w:rPr>
          <w:rFonts w:ascii="Times New Roman" w:hAnsi="Times New Roman"/>
          <w:b/>
          <w:color w:val="000000"/>
          <w:sz w:val="24"/>
          <w:szCs w:val="24"/>
        </w:rPr>
        <w:t>Жетысуской</w:t>
      </w:r>
      <w:proofErr w:type="spellEnd"/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 области"</w:t>
      </w:r>
      <w:r w:rsidRPr="00D63EC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992"/>
        <w:gridCol w:w="851"/>
        <w:gridCol w:w="992"/>
      </w:tblGrid>
      <w:tr w:rsidR="009F46ED" w:rsidRPr="00E47F22" w:rsidTr="00A4136A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Цена за ед.</w:t>
            </w:r>
            <w:r w:rsidRPr="00E47F2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тенге</w:t>
            </w:r>
          </w:p>
        </w:tc>
      </w:tr>
      <w:tr w:rsidR="00E82363" w:rsidRPr="00E47F22" w:rsidTr="00A4136A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Pr="00E20FD3" w:rsidRDefault="00E82363" w:rsidP="00E8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FD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Pr="007342B3" w:rsidRDefault="00E82363" w:rsidP="00E8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Квамател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мг.5шт Лиофилизат-1фл.(72,8мг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лиофилизата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Блокатор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гистаминовых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7342B3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рецепторов.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Противоязвенный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препарат.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Pr="00787005" w:rsidRDefault="00E82363" w:rsidP="00E8236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Упаковка  (в упаковке 5 ампул)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Default="00AD09E3" w:rsidP="00E8236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E82363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Default="00A4136A" w:rsidP="00E8236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400</w:t>
            </w:r>
          </w:p>
        </w:tc>
      </w:tr>
      <w:tr w:rsidR="00E82363" w:rsidRPr="00E47F22" w:rsidTr="00A4136A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Pr="00E20FD3" w:rsidRDefault="00E82363" w:rsidP="00E8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FD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Pr="007C0815" w:rsidRDefault="00E82363" w:rsidP="00E82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Трамадол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1мл.5% -опиоидный синтетический анальгетик, обладающий центральным действием и действием на спинной мозг(способствует открытию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Cambria Math" w:hAnsi="Cambria Math"/>
                <w:sz w:val="24"/>
                <w:szCs w:val="24"/>
              </w:rPr>
              <w:t>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Са²</w:t>
            </w:r>
            <w:r>
              <w:rPr>
                <w:rFonts w:ascii="Cambria Math" w:hAnsi="Cambria Math"/>
                <w:sz w:val="24"/>
                <w:szCs w:val="24"/>
              </w:rPr>
              <w:t xml:space="preserve">⁺каналов, вызывает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гиперполяризацию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мембран и тормозит проведение болевых импульсов), усиливает действие седативных средств. Активирует опиоидные рецепторы (м</w:t>
            </w:r>
            <w:proofErr w:type="gramStart"/>
            <w:r>
              <w:rPr>
                <w:rFonts w:ascii="Cambria Math" w:hAnsi="Cambria Math"/>
                <w:sz w:val="24"/>
                <w:szCs w:val="24"/>
              </w:rPr>
              <w:t>ю-</w:t>
            </w:r>
            <w:proofErr w:type="gramEnd"/>
            <w:r>
              <w:rPr>
                <w:rFonts w:ascii="Cambria Math" w:hAnsi="Cambria Math"/>
                <w:sz w:val="24"/>
                <w:szCs w:val="24"/>
              </w:rPr>
              <w:t xml:space="preserve">,дельта-, каппа-) на пре- и постсинаптических мембранах афферентных волокон </w:t>
            </w:r>
            <w:proofErr w:type="spellStart"/>
            <w:r>
              <w:rPr>
                <w:rFonts w:ascii="Cambria Math" w:hAnsi="Cambria Math"/>
                <w:sz w:val="24"/>
                <w:szCs w:val="24"/>
              </w:rPr>
              <w:t>ноцицептивной</w:t>
            </w:r>
            <w:proofErr w:type="spellEnd"/>
            <w:r>
              <w:rPr>
                <w:rFonts w:ascii="Cambria Math" w:hAnsi="Cambria Math"/>
                <w:sz w:val="24"/>
                <w:szCs w:val="24"/>
              </w:rPr>
              <w:t xml:space="preserve"> системы в головном мозге и ЖКТ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Pr="00107454" w:rsidRDefault="00E82363" w:rsidP="00E82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(в упаковке 5 ампул)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Default="00AD09E3" w:rsidP="00E8236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Default="00A4136A" w:rsidP="00E82363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380</w:t>
            </w:r>
          </w:p>
        </w:tc>
      </w:tr>
      <w:tr w:rsidR="00E82363" w:rsidRPr="00E47F22" w:rsidTr="00A4136A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Pr="00E20FD3" w:rsidRDefault="00791E28" w:rsidP="00E8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0FD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63" w:rsidRPr="00B96CB3" w:rsidRDefault="00E82363" w:rsidP="00E823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Повидон</w:t>
            </w:r>
            <w:proofErr w:type="spellEnd"/>
            <w:r>
              <w:rPr>
                <w:rFonts w:ascii="Times New Roman" w:hAnsi="Times New Roman"/>
              </w:rPr>
              <w:t xml:space="preserve">-йод 1% . </w:t>
            </w:r>
            <w:proofErr w:type="spellStart"/>
            <w:r>
              <w:rPr>
                <w:rFonts w:ascii="Times New Roman" w:hAnsi="Times New Roman"/>
              </w:rPr>
              <w:t>Повидон</w:t>
            </w:r>
            <w:proofErr w:type="spellEnd"/>
            <w:r>
              <w:rPr>
                <w:rFonts w:ascii="Times New Roman" w:hAnsi="Times New Roman"/>
              </w:rPr>
              <w:t xml:space="preserve">-йод антисептик широкого спектра действия для местного применения при лечении и профилактике раневой инфекции. Его можно использовать для оказания первой помощи при незначительных порезах, ожогах, ссадинах и волдырях. </w:t>
            </w:r>
            <w:proofErr w:type="spellStart"/>
            <w:r>
              <w:rPr>
                <w:rFonts w:ascii="Times New Roman" w:hAnsi="Times New Roman"/>
              </w:rPr>
              <w:t>Повидон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–й</w:t>
            </w:r>
            <w:proofErr w:type="gramEnd"/>
            <w:r>
              <w:rPr>
                <w:rFonts w:ascii="Times New Roman" w:hAnsi="Times New Roman"/>
              </w:rPr>
              <w:t>од обладает более длительным антисептическим действием, чем настойка йода, из-за его медленного всасывания через мягкие ткани, что делает его выбором для более длительных операций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63" w:rsidRDefault="00E82363" w:rsidP="00E82363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Фл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(во флаконе 200 мл.)</w:t>
            </w:r>
          </w:p>
          <w:p w:rsidR="00E82363" w:rsidRPr="008240A2" w:rsidRDefault="00E82363" w:rsidP="00E8236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63" w:rsidRPr="00A66C26" w:rsidRDefault="00AD09E3" w:rsidP="00E82363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363" w:rsidRDefault="00A4136A" w:rsidP="00E8236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</w:t>
            </w:r>
          </w:p>
        </w:tc>
      </w:tr>
      <w:tr w:rsidR="00E82363" w:rsidRPr="00E47F22" w:rsidTr="00A4136A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Pr="0044401E" w:rsidRDefault="00791E28" w:rsidP="00E8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Pr="0044401E" w:rsidRDefault="00E82363" w:rsidP="00E82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4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Шприц одноразовый стерильный 20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Pr="0044401E" w:rsidRDefault="00F1323C" w:rsidP="00E8236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Pr="0044401E" w:rsidRDefault="00E82363" w:rsidP="00E82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401E">
              <w:rPr>
                <w:rFonts w:ascii="Times New Roman" w:eastAsia="Times New Roman" w:hAnsi="Times New Roman"/>
                <w:lang w:eastAsia="ru-RU"/>
              </w:rPr>
              <w:t>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363" w:rsidRPr="0044401E" w:rsidRDefault="00E82363" w:rsidP="00E8236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</w:tr>
      <w:tr w:rsidR="00F1323C" w:rsidRPr="00E47F22" w:rsidTr="00A4136A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3C" w:rsidRDefault="00370311" w:rsidP="00F13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23C" w:rsidRPr="000F41DA" w:rsidRDefault="00F1323C" w:rsidP="00F1323C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Удленительперитонеального катетера </w:t>
            </w:r>
            <w:proofErr w:type="spellStart"/>
            <w:r>
              <w:rPr>
                <w:rFonts w:ascii="Times New Roman" w:hAnsi="Times New Roman"/>
                <w:lang w:val="en-US"/>
              </w:rPr>
              <w:t>Dyavytek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Диавитек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575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Перитонеальный диализ: хронический амбулаторный перитонеальный  диализ;- постоянный циклический  перитонеальный диализ;</w:t>
            </w:r>
            <w:r w:rsidRPr="005759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 xml:space="preserve">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3C" w:rsidRPr="000F41DA" w:rsidRDefault="00F1323C" w:rsidP="00F1323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0F41DA" w:rsidRDefault="00AD09E3" w:rsidP="00F13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D244F3" w:rsidRDefault="00F1323C" w:rsidP="00F1323C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14 000</w:t>
            </w:r>
          </w:p>
        </w:tc>
      </w:tr>
      <w:tr w:rsidR="00F1323C" w:rsidRPr="00E47F22" w:rsidTr="00A4136A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3C" w:rsidRDefault="00370311" w:rsidP="00F13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5759D5" w:rsidRDefault="00F1323C" w:rsidP="00F1323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Перитонеальный катетер педиатрический с двумя манжетами (42 см)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Tenckhoff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Перитонеальный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диализный катетер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Тенкхоффа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Используется для  хронического  доступа к брюшной полости.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814632" w:rsidRDefault="00F1323C" w:rsidP="00F1323C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D244F3" w:rsidRDefault="00AD09E3" w:rsidP="00F1323C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D244F3" w:rsidRDefault="00F1323C" w:rsidP="00F1323C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43 000</w:t>
            </w:r>
          </w:p>
        </w:tc>
      </w:tr>
      <w:tr w:rsidR="00F1323C" w:rsidRPr="00E47F22" w:rsidTr="00A4136A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3C" w:rsidRDefault="00370311" w:rsidP="00F13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5759D5" w:rsidRDefault="00F1323C" w:rsidP="00F1323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Перитонеальный катетер педиатрический с двумя манжетами (62 см)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Tenckhoff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Перитонеальный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диализный катетер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Тенкхоффа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Используется для  хронического  доступа к брюшной полости.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E47F22" w:rsidRDefault="00F1323C" w:rsidP="00F1323C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E47F22" w:rsidRDefault="00AD09E3" w:rsidP="00F1323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E47F22" w:rsidRDefault="00F1323C" w:rsidP="00F132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49 000</w:t>
            </w:r>
          </w:p>
        </w:tc>
      </w:tr>
      <w:tr w:rsidR="00F1323C" w:rsidRPr="00E47F22" w:rsidTr="00A4136A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3C" w:rsidRDefault="00370311" w:rsidP="00F132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037CB7" w:rsidRDefault="00F1323C" w:rsidP="00F1323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Зажим выходного клапана для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перитонеального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диализа.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Предназначен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для механического перекрытия переливания жидкостей.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E47F22" w:rsidRDefault="00F1323C" w:rsidP="00F1323C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E47F22" w:rsidRDefault="00AD09E3" w:rsidP="00F1323C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23C" w:rsidRPr="00E47F22" w:rsidRDefault="00F1323C" w:rsidP="00F1323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</w:t>
            </w:r>
          </w:p>
        </w:tc>
      </w:tr>
      <w:tr w:rsidR="00370311" w:rsidRPr="00E47F22" w:rsidTr="00A4136A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Default="00370311" w:rsidP="0037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11" w:rsidRPr="00FA2CF4" w:rsidRDefault="00370311" w:rsidP="00370311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Polyester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val="en-US" w:eastAsia="ru-RU"/>
              </w:rPr>
              <w:t>braided</w:t>
            </w:r>
            <w:r w:rsidRPr="00FA2CF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Не рассасывающийся  шовный материал. Условный №1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metrik</w:t>
            </w:r>
            <w:proofErr w:type="spellEnd"/>
            <w:r w:rsidRPr="00FA2CF4">
              <w:rPr>
                <w:rFonts w:ascii="Times New Roman" w:hAnsi="Times New Roman"/>
                <w:lang w:eastAsia="ru-RU"/>
              </w:rPr>
              <w:t xml:space="preserve"> (4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Ph</w:t>
            </w:r>
            <w:proofErr w:type="spellEnd"/>
            <w:r w:rsidRPr="00FA2CF4"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Eur</w:t>
            </w:r>
            <w:proofErr w:type="spellEnd"/>
            <w:r w:rsidRPr="00FA2CF4">
              <w:rPr>
                <w:rFonts w:ascii="Times New Roman" w:hAnsi="Times New Roman"/>
                <w:lang w:eastAsia="ru-RU"/>
              </w:rPr>
              <w:t>)</w:t>
            </w:r>
            <w:r>
              <w:rPr>
                <w:rFonts w:ascii="Times New Roman" w:hAnsi="Times New Roman"/>
                <w:lang w:val="kk-KZ" w:eastAsia="ru-RU"/>
              </w:rPr>
              <w:t xml:space="preserve"> размер иглы 30 мм, окружности иглы ½ длина нити 75 см, игла колющая поставляется в виде атравматик стерильный. Шовный материал. Нить хирургическая  </w:t>
            </w:r>
            <w:r w:rsidRPr="003C7329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en-US" w:eastAsia="ru-RU"/>
              </w:rPr>
              <w:t>Polyester</w:t>
            </w:r>
            <w:r>
              <w:rPr>
                <w:rFonts w:ascii="Times New Roman" w:hAnsi="Times New Roman"/>
                <w:lang w:eastAsia="ru-RU"/>
              </w:rPr>
              <w:t xml:space="preserve">, стерильная   не рассасывающийся  из полиэстера полимер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полиэтилентерафталата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 плетеная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полифиламентная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окрашенная с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селиконовым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покрытием с атравматической иглой.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11" w:rsidRPr="009A493A" w:rsidRDefault="00370311" w:rsidP="00370311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11" w:rsidRPr="00E47F22" w:rsidRDefault="00AD09E3" w:rsidP="0037031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37031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370311">
              <w:rPr>
                <w:rFonts w:ascii="Times New Roman" w:hAnsi="Times New Roman"/>
                <w:lang w:eastAsia="ru-RU"/>
              </w:rPr>
              <w:t>уп</w:t>
            </w:r>
            <w:proofErr w:type="spellEnd"/>
            <w:r w:rsidR="00370311">
              <w:rPr>
                <w:rFonts w:ascii="Times New Roman" w:hAnsi="Times New Roman"/>
                <w:lang w:eastAsia="ru-RU"/>
              </w:rPr>
              <w:t xml:space="preserve">. по 12 </w:t>
            </w:r>
            <w:proofErr w:type="spellStart"/>
            <w:proofErr w:type="gramStart"/>
            <w:r w:rsidR="00370311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11" w:rsidRPr="00E47F22" w:rsidRDefault="00370311" w:rsidP="003703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480</w:t>
            </w:r>
          </w:p>
        </w:tc>
      </w:tr>
      <w:tr w:rsidR="00370311" w:rsidRPr="00E47F22" w:rsidTr="00A4136A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Default="00370311" w:rsidP="0037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11" w:rsidRPr="00E47F22" w:rsidRDefault="00370311" w:rsidP="00370311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Полиэфир (Лавсан)  нить белая  не рассасываюшиеся крученая. Условным №2-0</w:t>
            </w:r>
            <w:r w:rsidRPr="00726AA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metrik</w:t>
            </w:r>
            <w:proofErr w:type="spellEnd"/>
            <w:r w:rsidRPr="00726AA2">
              <w:rPr>
                <w:rFonts w:ascii="Times New Roman" w:hAnsi="Times New Roman"/>
                <w:lang w:eastAsia="ru-RU"/>
              </w:rPr>
              <w:t xml:space="preserve"> 3</w:t>
            </w:r>
            <w:r>
              <w:rPr>
                <w:rFonts w:ascii="Times New Roman" w:hAnsi="Times New Roman"/>
                <w:lang w:eastAsia="ru-RU"/>
              </w:rPr>
              <w:t xml:space="preserve"> размер иглы 25 мм, окружности иглы ½ длина нити 75 см., игла колющая поставляется в виде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атравматик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стерильный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  <w:r w:rsidRPr="00726AA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val="kk-KZ"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11" w:rsidRPr="006176DF" w:rsidRDefault="00370311" w:rsidP="00370311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Уп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11" w:rsidRPr="00E47F22" w:rsidRDefault="00AD09E3" w:rsidP="0037031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bookmarkStart w:id="0" w:name="_GoBack"/>
            <w:bookmarkEnd w:id="0"/>
            <w:r w:rsidR="00370311">
              <w:rPr>
                <w:rFonts w:ascii="Times New Roman" w:hAnsi="Times New Roman"/>
                <w:lang w:eastAsia="ru-RU"/>
              </w:rPr>
              <w:t xml:space="preserve">5 </w:t>
            </w:r>
            <w:proofErr w:type="spellStart"/>
            <w:r w:rsidR="00370311">
              <w:rPr>
                <w:rFonts w:ascii="Times New Roman" w:hAnsi="Times New Roman"/>
                <w:lang w:eastAsia="ru-RU"/>
              </w:rPr>
              <w:t>уп</w:t>
            </w:r>
            <w:proofErr w:type="spellEnd"/>
            <w:r w:rsidR="00370311">
              <w:rPr>
                <w:rFonts w:ascii="Times New Roman" w:hAnsi="Times New Roman"/>
                <w:lang w:eastAsia="ru-RU"/>
              </w:rPr>
              <w:t xml:space="preserve"> по 25 </w:t>
            </w:r>
            <w:proofErr w:type="spellStart"/>
            <w:r w:rsidR="00370311">
              <w:rPr>
                <w:rFonts w:ascii="Times New Roman" w:hAnsi="Times New Roman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11" w:rsidRPr="00E47F22" w:rsidRDefault="00370311" w:rsidP="003703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440</w:t>
            </w:r>
          </w:p>
        </w:tc>
      </w:tr>
      <w:tr w:rsidR="00370311" w:rsidRPr="00E47F22" w:rsidTr="00A4136A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Pr="0044401E" w:rsidRDefault="00370311" w:rsidP="00F102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F102A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Pr="00593114" w:rsidRDefault="00370311" w:rsidP="00370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Облучатель бактерицидный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593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593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является эффективным средством профилактики и борьбы с инфекциями, передающимся воздушным путем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Pr="0044401E" w:rsidRDefault="00370311" w:rsidP="003703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Pr="0044401E" w:rsidRDefault="00370311" w:rsidP="0037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Default="00370311" w:rsidP="003703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3500</w:t>
            </w:r>
          </w:p>
        </w:tc>
      </w:tr>
      <w:tr w:rsidR="00370311" w:rsidRPr="00E47F22" w:rsidTr="00A4136A">
        <w:trPr>
          <w:trHeight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Default="00F102AE" w:rsidP="0037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Pr="00593114" w:rsidRDefault="00370311" w:rsidP="003703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Лампа бактерицидная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безозоновый</w:t>
            </w:r>
            <w:proofErr w:type="spellEnd"/>
            <w:r w:rsidRPr="00593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593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</w:t>
            </w:r>
            <w:r w:rsidRPr="00593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5931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–электрическая ртутная газоразрядная лампа низкого  давления с колбой из увиолевого стекла или другого материала, обеспечивающего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спектор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пропускания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ультрофиолетового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излучения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Default="00370311" w:rsidP="0037031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Default="00370311" w:rsidP="0037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Default="00370311" w:rsidP="0037031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4200</w:t>
            </w:r>
          </w:p>
        </w:tc>
      </w:tr>
      <w:tr w:rsidR="00370311" w:rsidRPr="00126DEC" w:rsidTr="00A4136A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Default="00F102AE" w:rsidP="003703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Default="00370311" w:rsidP="003703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1E28">
              <w:rPr>
                <w:rFonts w:ascii="Times New Roman" w:hAnsi="Times New Roman"/>
                <w:sz w:val="24"/>
                <w:szCs w:val="24"/>
              </w:rPr>
              <w:t>Датчика кислорода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(для  аппарата</w:t>
            </w:r>
            <w:r w:rsidRP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ИВЛ</w:t>
            </w:r>
            <w:r w:rsidRPr="00126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Biyovent</w:t>
            </w:r>
            <w:proofErr w:type="spellEnd"/>
            <w:r w:rsidRPr="000F3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З000770, КЗ000797, КЗ000791 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Default="00370311" w:rsidP="003703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Default="00370311" w:rsidP="003703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1" w:rsidRDefault="00370311" w:rsidP="00370311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93517</w:t>
            </w:r>
          </w:p>
        </w:tc>
      </w:tr>
      <w:tr w:rsidR="00C968AC" w:rsidRPr="00126DEC" w:rsidTr="00A4136A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AC" w:rsidRPr="00C968AC" w:rsidRDefault="00F102AE" w:rsidP="00C9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AC" w:rsidRPr="005D6CBB" w:rsidRDefault="00C968AC" w:rsidP="00C968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Dr</w:t>
            </w:r>
            <w:proofErr w:type="spellEnd"/>
            <w:r w:rsidRPr="005D6CB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Frei</w:t>
            </w:r>
            <w:proofErr w:type="spellEnd"/>
            <w:r w:rsidRPr="005D6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Классика А-20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танометр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Прибор для измерения артериального давления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AC" w:rsidRDefault="00C968AC" w:rsidP="00C96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AC" w:rsidRDefault="00C968AC" w:rsidP="00C968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8AC" w:rsidRDefault="00C968AC" w:rsidP="00C968A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6780</w:t>
            </w:r>
          </w:p>
        </w:tc>
      </w:tr>
    </w:tbl>
    <w:p w:rsidR="00DD5DB0" w:rsidRDefault="00DD5DB0" w:rsidP="00657CC2">
      <w:pPr>
        <w:rPr>
          <w:lang w:val="kk-KZ"/>
        </w:rPr>
      </w:pPr>
    </w:p>
    <w:p w:rsidR="00C8331E" w:rsidRDefault="00C8331E" w:rsidP="00657CC2">
      <w:pPr>
        <w:rPr>
          <w:lang w:val="kk-KZ"/>
        </w:rPr>
      </w:pPr>
    </w:p>
    <w:p w:rsidR="00C8331E" w:rsidRPr="000E03E5" w:rsidRDefault="00C8331E" w:rsidP="00657CC2">
      <w:pPr>
        <w:rPr>
          <w:lang w:val="kk-KZ"/>
        </w:rPr>
      </w:pPr>
    </w:p>
    <w:sectPr w:rsidR="00C8331E" w:rsidRPr="000E03E5" w:rsidSect="00F13E7A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FE"/>
    <w:rsid w:val="00000E2C"/>
    <w:rsid w:val="00037CB7"/>
    <w:rsid w:val="00041964"/>
    <w:rsid w:val="00044171"/>
    <w:rsid w:val="00045D52"/>
    <w:rsid w:val="00063DC0"/>
    <w:rsid w:val="00075C37"/>
    <w:rsid w:val="00084086"/>
    <w:rsid w:val="00095273"/>
    <w:rsid w:val="000A0D19"/>
    <w:rsid w:val="000A1303"/>
    <w:rsid w:val="000A4B52"/>
    <w:rsid w:val="000B6103"/>
    <w:rsid w:val="000D29FE"/>
    <w:rsid w:val="000D5678"/>
    <w:rsid w:val="000D669C"/>
    <w:rsid w:val="000E03E5"/>
    <w:rsid w:val="000E0EEE"/>
    <w:rsid w:val="000F0B79"/>
    <w:rsid w:val="000F35A4"/>
    <w:rsid w:val="000F41DA"/>
    <w:rsid w:val="000F4DD5"/>
    <w:rsid w:val="00107454"/>
    <w:rsid w:val="001123D4"/>
    <w:rsid w:val="00112C90"/>
    <w:rsid w:val="00126DEC"/>
    <w:rsid w:val="001374B4"/>
    <w:rsid w:val="00137741"/>
    <w:rsid w:val="00145362"/>
    <w:rsid w:val="00152B2C"/>
    <w:rsid w:val="001839F4"/>
    <w:rsid w:val="00195BBC"/>
    <w:rsid w:val="001A21C0"/>
    <w:rsid w:val="001B29C5"/>
    <w:rsid w:val="001C13B8"/>
    <w:rsid w:val="001C75E7"/>
    <w:rsid w:val="001D268C"/>
    <w:rsid w:val="001F096E"/>
    <w:rsid w:val="001F6BF8"/>
    <w:rsid w:val="00201362"/>
    <w:rsid w:val="0021162C"/>
    <w:rsid w:val="00213A3A"/>
    <w:rsid w:val="002149E1"/>
    <w:rsid w:val="0021765E"/>
    <w:rsid w:val="002274CE"/>
    <w:rsid w:val="002322C9"/>
    <w:rsid w:val="00253701"/>
    <w:rsid w:val="00261296"/>
    <w:rsid w:val="002801B4"/>
    <w:rsid w:val="002A30B6"/>
    <w:rsid w:val="002C305F"/>
    <w:rsid w:val="002C4D8D"/>
    <w:rsid w:val="002C56B2"/>
    <w:rsid w:val="002D04C2"/>
    <w:rsid w:val="002D13F7"/>
    <w:rsid w:val="002D264F"/>
    <w:rsid w:val="002D2E19"/>
    <w:rsid w:val="002D4A41"/>
    <w:rsid w:val="002D65FB"/>
    <w:rsid w:val="002E372C"/>
    <w:rsid w:val="002F1DF5"/>
    <w:rsid w:val="002F6BE7"/>
    <w:rsid w:val="00300869"/>
    <w:rsid w:val="003214E8"/>
    <w:rsid w:val="00333C6B"/>
    <w:rsid w:val="00334ECB"/>
    <w:rsid w:val="00335DD1"/>
    <w:rsid w:val="003436F5"/>
    <w:rsid w:val="003625F2"/>
    <w:rsid w:val="00370311"/>
    <w:rsid w:val="00382C74"/>
    <w:rsid w:val="003B471D"/>
    <w:rsid w:val="003B4D63"/>
    <w:rsid w:val="003B6AED"/>
    <w:rsid w:val="003C5072"/>
    <w:rsid w:val="003C60E1"/>
    <w:rsid w:val="003C7329"/>
    <w:rsid w:val="003D5A6D"/>
    <w:rsid w:val="00415BF7"/>
    <w:rsid w:val="0042115D"/>
    <w:rsid w:val="004225AC"/>
    <w:rsid w:val="004272B2"/>
    <w:rsid w:val="0044401E"/>
    <w:rsid w:val="00445AF0"/>
    <w:rsid w:val="00455871"/>
    <w:rsid w:val="004723E5"/>
    <w:rsid w:val="00493335"/>
    <w:rsid w:val="004964DE"/>
    <w:rsid w:val="004B1166"/>
    <w:rsid w:val="004B1953"/>
    <w:rsid w:val="004C4924"/>
    <w:rsid w:val="004D45DA"/>
    <w:rsid w:val="00503523"/>
    <w:rsid w:val="00517022"/>
    <w:rsid w:val="00557D25"/>
    <w:rsid w:val="00571E42"/>
    <w:rsid w:val="005759D5"/>
    <w:rsid w:val="00576E09"/>
    <w:rsid w:val="005928E9"/>
    <w:rsid w:val="00593114"/>
    <w:rsid w:val="005E0C88"/>
    <w:rsid w:val="005E0DCD"/>
    <w:rsid w:val="005E490D"/>
    <w:rsid w:val="005F26BB"/>
    <w:rsid w:val="005F3588"/>
    <w:rsid w:val="005F7BF7"/>
    <w:rsid w:val="00607C70"/>
    <w:rsid w:val="00615ECC"/>
    <w:rsid w:val="006176DF"/>
    <w:rsid w:val="00627D35"/>
    <w:rsid w:val="00657CC2"/>
    <w:rsid w:val="00671D07"/>
    <w:rsid w:val="00683EFC"/>
    <w:rsid w:val="00691945"/>
    <w:rsid w:val="006B1431"/>
    <w:rsid w:val="006B7D3B"/>
    <w:rsid w:val="006C3926"/>
    <w:rsid w:val="006C5C68"/>
    <w:rsid w:val="006D13CC"/>
    <w:rsid w:val="006E39D7"/>
    <w:rsid w:val="006F6F53"/>
    <w:rsid w:val="00700FC2"/>
    <w:rsid w:val="00703DDF"/>
    <w:rsid w:val="00710DD0"/>
    <w:rsid w:val="0072025E"/>
    <w:rsid w:val="007219D9"/>
    <w:rsid w:val="00724EE4"/>
    <w:rsid w:val="00726AA2"/>
    <w:rsid w:val="00731505"/>
    <w:rsid w:val="00732AC1"/>
    <w:rsid w:val="007342B3"/>
    <w:rsid w:val="007579B1"/>
    <w:rsid w:val="00770255"/>
    <w:rsid w:val="00775AC7"/>
    <w:rsid w:val="007766E5"/>
    <w:rsid w:val="007802D4"/>
    <w:rsid w:val="007841CF"/>
    <w:rsid w:val="00787A59"/>
    <w:rsid w:val="00791E28"/>
    <w:rsid w:val="007C0815"/>
    <w:rsid w:val="007E7A81"/>
    <w:rsid w:val="007F05EC"/>
    <w:rsid w:val="007F1E80"/>
    <w:rsid w:val="00812CF0"/>
    <w:rsid w:val="00814632"/>
    <w:rsid w:val="00815102"/>
    <w:rsid w:val="00817DE2"/>
    <w:rsid w:val="008240A2"/>
    <w:rsid w:val="00840C41"/>
    <w:rsid w:val="008704F5"/>
    <w:rsid w:val="00872A30"/>
    <w:rsid w:val="00876C30"/>
    <w:rsid w:val="00881498"/>
    <w:rsid w:val="00887A6D"/>
    <w:rsid w:val="00892255"/>
    <w:rsid w:val="008D054F"/>
    <w:rsid w:val="008E52F9"/>
    <w:rsid w:val="008F1052"/>
    <w:rsid w:val="008F19DB"/>
    <w:rsid w:val="00902E4E"/>
    <w:rsid w:val="0090709A"/>
    <w:rsid w:val="00914230"/>
    <w:rsid w:val="009179F6"/>
    <w:rsid w:val="0092090E"/>
    <w:rsid w:val="0092195C"/>
    <w:rsid w:val="00924A82"/>
    <w:rsid w:val="00925F2B"/>
    <w:rsid w:val="00926BF6"/>
    <w:rsid w:val="009342B2"/>
    <w:rsid w:val="009354B9"/>
    <w:rsid w:val="00935846"/>
    <w:rsid w:val="00943534"/>
    <w:rsid w:val="0095124D"/>
    <w:rsid w:val="00952E01"/>
    <w:rsid w:val="009533B1"/>
    <w:rsid w:val="00957997"/>
    <w:rsid w:val="009641F4"/>
    <w:rsid w:val="00964386"/>
    <w:rsid w:val="009721A1"/>
    <w:rsid w:val="00982BB6"/>
    <w:rsid w:val="00985265"/>
    <w:rsid w:val="009A493A"/>
    <w:rsid w:val="009C356C"/>
    <w:rsid w:val="009D4855"/>
    <w:rsid w:val="009D513B"/>
    <w:rsid w:val="009F46ED"/>
    <w:rsid w:val="00A07C4B"/>
    <w:rsid w:val="00A14A59"/>
    <w:rsid w:val="00A32BB1"/>
    <w:rsid w:val="00A3475B"/>
    <w:rsid w:val="00A352C8"/>
    <w:rsid w:val="00A4136A"/>
    <w:rsid w:val="00A46EB1"/>
    <w:rsid w:val="00A617F6"/>
    <w:rsid w:val="00A64589"/>
    <w:rsid w:val="00A66C26"/>
    <w:rsid w:val="00A7731C"/>
    <w:rsid w:val="00A8030B"/>
    <w:rsid w:val="00A9279F"/>
    <w:rsid w:val="00A93B26"/>
    <w:rsid w:val="00A93EBC"/>
    <w:rsid w:val="00AC1039"/>
    <w:rsid w:val="00AD09E3"/>
    <w:rsid w:val="00AD2606"/>
    <w:rsid w:val="00AF312A"/>
    <w:rsid w:val="00B07D45"/>
    <w:rsid w:val="00B232B7"/>
    <w:rsid w:val="00B2436D"/>
    <w:rsid w:val="00B30E15"/>
    <w:rsid w:val="00B31A88"/>
    <w:rsid w:val="00B344B0"/>
    <w:rsid w:val="00B6164F"/>
    <w:rsid w:val="00B6357E"/>
    <w:rsid w:val="00B66F8A"/>
    <w:rsid w:val="00B91C0E"/>
    <w:rsid w:val="00B972A7"/>
    <w:rsid w:val="00BA150C"/>
    <w:rsid w:val="00BA6C33"/>
    <w:rsid w:val="00BB0F35"/>
    <w:rsid w:val="00BB36A9"/>
    <w:rsid w:val="00BB72F5"/>
    <w:rsid w:val="00BC43CF"/>
    <w:rsid w:val="00BD30D5"/>
    <w:rsid w:val="00BE28AF"/>
    <w:rsid w:val="00BF64DD"/>
    <w:rsid w:val="00C000A0"/>
    <w:rsid w:val="00C033C9"/>
    <w:rsid w:val="00C034ED"/>
    <w:rsid w:val="00C03EFD"/>
    <w:rsid w:val="00C17FFE"/>
    <w:rsid w:val="00C20489"/>
    <w:rsid w:val="00C2062F"/>
    <w:rsid w:val="00C25D9C"/>
    <w:rsid w:val="00C30EF2"/>
    <w:rsid w:val="00C32FED"/>
    <w:rsid w:val="00C45826"/>
    <w:rsid w:val="00C5176A"/>
    <w:rsid w:val="00C562C8"/>
    <w:rsid w:val="00C6166C"/>
    <w:rsid w:val="00C642D9"/>
    <w:rsid w:val="00C67D84"/>
    <w:rsid w:val="00C744C6"/>
    <w:rsid w:val="00C7562D"/>
    <w:rsid w:val="00C8331E"/>
    <w:rsid w:val="00C968AC"/>
    <w:rsid w:val="00CB27E1"/>
    <w:rsid w:val="00CE4B6E"/>
    <w:rsid w:val="00CF0436"/>
    <w:rsid w:val="00CF213D"/>
    <w:rsid w:val="00D228B1"/>
    <w:rsid w:val="00D244F3"/>
    <w:rsid w:val="00D35C9A"/>
    <w:rsid w:val="00D57D16"/>
    <w:rsid w:val="00D63ECE"/>
    <w:rsid w:val="00D6568A"/>
    <w:rsid w:val="00D65E99"/>
    <w:rsid w:val="00DA2803"/>
    <w:rsid w:val="00DA2D87"/>
    <w:rsid w:val="00DB1F5A"/>
    <w:rsid w:val="00DC6646"/>
    <w:rsid w:val="00DD5CE9"/>
    <w:rsid w:val="00DD5DB0"/>
    <w:rsid w:val="00DD645D"/>
    <w:rsid w:val="00DE2F83"/>
    <w:rsid w:val="00E1545E"/>
    <w:rsid w:val="00E17190"/>
    <w:rsid w:val="00E20FD3"/>
    <w:rsid w:val="00E266FC"/>
    <w:rsid w:val="00E306FD"/>
    <w:rsid w:val="00E33BAD"/>
    <w:rsid w:val="00E43B73"/>
    <w:rsid w:val="00E47F22"/>
    <w:rsid w:val="00E612EB"/>
    <w:rsid w:val="00E641F0"/>
    <w:rsid w:val="00E7412C"/>
    <w:rsid w:val="00E810B2"/>
    <w:rsid w:val="00E82363"/>
    <w:rsid w:val="00E841A8"/>
    <w:rsid w:val="00EA3C35"/>
    <w:rsid w:val="00EB2200"/>
    <w:rsid w:val="00EC02DD"/>
    <w:rsid w:val="00EC5C49"/>
    <w:rsid w:val="00ED393D"/>
    <w:rsid w:val="00EF466D"/>
    <w:rsid w:val="00F03C93"/>
    <w:rsid w:val="00F055FD"/>
    <w:rsid w:val="00F06283"/>
    <w:rsid w:val="00F102AE"/>
    <w:rsid w:val="00F10C5E"/>
    <w:rsid w:val="00F1323C"/>
    <w:rsid w:val="00F13E7A"/>
    <w:rsid w:val="00F1498B"/>
    <w:rsid w:val="00F23300"/>
    <w:rsid w:val="00F2685A"/>
    <w:rsid w:val="00F41DD4"/>
    <w:rsid w:val="00F44DB5"/>
    <w:rsid w:val="00F45223"/>
    <w:rsid w:val="00F506DD"/>
    <w:rsid w:val="00F515D0"/>
    <w:rsid w:val="00F55121"/>
    <w:rsid w:val="00F66D1C"/>
    <w:rsid w:val="00F73E1A"/>
    <w:rsid w:val="00F74239"/>
    <w:rsid w:val="00F75E9E"/>
    <w:rsid w:val="00F869A7"/>
    <w:rsid w:val="00FA0675"/>
    <w:rsid w:val="00FA2CF4"/>
    <w:rsid w:val="00FB093D"/>
    <w:rsid w:val="00FC497D"/>
    <w:rsid w:val="00FE2B86"/>
    <w:rsid w:val="00FE5464"/>
    <w:rsid w:val="00FE6EDA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53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49333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3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537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49333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9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3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DCEB-11FB-4DA0-BACE-3316AADF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158</cp:revision>
  <cp:lastPrinted>2022-10-14T10:57:00Z</cp:lastPrinted>
  <dcterms:created xsi:type="dcterms:W3CDTF">2022-06-30T08:56:00Z</dcterms:created>
  <dcterms:modified xsi:type="dcterms:W3CDTF">2022-10-14T11:25:00Z</dcterms:modified>
</cp:coreProperties>
</file>